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CA6E" w14:textId="03133E44" w:rsidR="00147075" w:rsidRPr="00E6035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34638DC4" w14:textId="1448665C" w:rsidR="00147075" w:rsidRDefault="0000131C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49E6F35D" wp14:editId="55B3BC74">
            <wp:simplePos x="0" y="0"/>
            <wp:positionH relativeFrom="margin">
              <wp:posOffset>2286000</wp:posOffset>
            </wp:positionH>
            <wp:positionV relativeFrom="margin">
              <wp:posOffset>228600</wp:posOffset>
            </wp:positionV>
            <wp:extent cx="1672590" cy="627380"/>
            <wp:effectExtent l="0" t="0" r="381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426DB2" w14:textId="77777777" w:rsidR="00685F8E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1177292C" w14:textId="77777777" w:rsidR="00E9627E" w:rsidRPr="00E00C4C" w:rsidRDefault="00E9627E" w:rsidP="00AA5F8E">
      <w:pPr>
        <w:widowControl w:val="0"/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14:paraId="4DF9EAF7" w14:textId="77777777" w:rsidR="00AA5F8E" w:rsidRPr="00E00C4C" w:rsidRDefault="00AA5F8E" w:rsidP="00AA5F8E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4CB885DE" w14:textId="77777777" w:rsidR="00F32391" w:rsidRPr="00E00C4C" w:rsidRDefault="00F32391" w:rsidP="00AA5F8E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14:paraId="48276593" w14:textId="77777777" w:rsidR="00F32391" w:rsidRPr="00C86C24" w:rsidRDefault="00F32391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</w:rPr>
      </w:pPr>
      <w:r w:rsidRPr="00C86C24">
        <w:rPr>
          <w:rFonts w:ascii="Helvetica" w:hAnsi="Helvetica"/>
          <w:b/>
        </w:rPr>
        <w:t xml:space="preserve">ALLA RICERCA DELL’AURORA BOREALE: </w:t>
      </w:r>
    </w:p>
    <w:p w14:paraId="7F0DD3F6" w14:textId="78EFF19D" w:rsidR="00B94F12" w:rsidRPr="00C86C24" w:rsidRDefault="000A4B74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3 VIAGGI</w:t>
      </w:r>
      <w:r w:rsidR="00F32391" w:rsidRPr="00C86C24">
        <w:rPr>
          <w:rFonts w:ascii="Helvetica" w:hAnsi="Helvetica"/>
          <w:b/>
        </w:rPr>
        <w:t xml:space="preserve"> AL NORD CON EVOLUTION TRAVEL </w:t>
      </w:r>
    </w:p>
    <w:p w14:paraId="2201A11E" w14:textId="77777777" w:rsidR="005267D8" w:rsidRPr="00C86C24" w:rsidRDefault="005267D8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/>
          <w:b/>
        </w:rPr>
      </w:pPr>
    </w:p>
    <w:p w14:paraId="563E0EE1" w14:textId="77777777" w:rsidR="00EB77F5" w:rsidRDefault="00EB77F5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14:paraId="517A1D10" w14:textId="5028EA7C" w:rsidR="00AA5F8E" w:rsidRPr="00C86C24" w:rsidRDefault="0073599F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 w:rsidRPr="00C86C24">
        <w:rPr>
          <w:rFonts w:ascii="Helvetica" w:hAnsi="Helvetica" w:cs="Verdana"/>
          <w:i/>
          <w:sz w:val="20"/>
          <w:szCs w:val="20"/>
        </w:rPr>
        <w:t>Milano,</w:t>
      </w:r>
      <w:r w:rsidR="00F32391" w:rsidRPr="00C86C24">
        <w:rPr>
          <w:rFonts w:ascii="Helvetica" w:hAnsi="Helvetica" w:cs="Verdana"/>
          <w:i/>
          <w:sz w:val="20"/>
          <w:szCs w:val="20"/>
        </w:rPr>
        <w:t xml:space="preserve"> novembre</w:t>
      </w:r>
      <w:r w:rsidR="001F7286" w:rsidRPr="00C86C24">
        <w:rPr>
          <w:rFonts w:ascii="Helvetica" w:hAnsi="Helvetica" w:cs="Verdana"/>
          <w:i/>
          <w:sz w:val="20"/>
          <w:szCs w:val="20"/>
        </w:rPr>
        <w:t xml:space="preserve"> 2017</w:t>
      </w:r>
      <w:r w:rsidR="00FA546C" w:rsidRPr="00C86C24">
        <w:rPr>
          <w:rFonts w:ascii="Helvetica" w:hAnsi="Helvetica" w:cs="Verdana"/>
          <w:sz w:val="20"/>
          <w:szCs w:val="20"/>
        </w:rPr>
        <w:t xml:space="preserve"> </w:t>
      </w:r>
    </w:p>
    <w:p w14:paraId="6B83CC28" w14:textId="6ECC24D1" w:rsidR="00510AD2" w:rsidRPr="00C86C24" w:rsidRDefault="00F32391" w:rsidP="00F32391">
      <w:pPr>
        <w:pStyle w:val="NormaleWeb"/>
        <w:jc w:val="both"/>
        <w:rPr>
          <w:rFonts w:ascii="Helvetica" w:hAnsi="Helvetica" w:cs="Verdana"/>
          <w:sz w:val="24"/>
          <w:szCs w:val="24"/>
          <w:lang w:eastAsia="ja-JP"/>
        </w:rPr>
      </w:pPr>
      <w:r w:rsidRPr="00C86C24">
        <w:rPr>
          <w:rFonts w:ascii="Helvetica" w:hAnsi="Helvetica" w:cs="Verdana"/>
          <w:sz w:val="24"/>
          <w:szCs w:val="24"/>
          <w:lang w:eastAsia="ja-JP"/>
        </w:rPr>
        <w:t xml:space="preserve">“L'Aurora è il tentativo del </w:t>
      </w:r>
      <w:r w:rsidR="0062349A">
        <w:rPr>
          <w:rFonts w:ascii="Helvetica" w:hAnsi="Helvetica" w:cs="Verdana"/>
          <w:sz w:val="24"/>
          <w:szCs w:val="24"/>
          <w:lang w:eastAsia="ja-JP"/>
        </w:rPr>
        <w:t>volto celeste di simulare, per noi, l'i</w:t>
      </w:r>
      <w:r w:rsidRPr="00C86C24">
        <w:rPr>
          <w:rFonts w:ascii="Helvetica" w:hAnsi="Helvetica" w:cs="Verdana"/>
          <w:sz w:val="24"/>
          <w:szCs w:val="24"/>
          <w:lang w:eastAsia="ja-JP"/>
        </w:rPr>
        <w:t xml:space="preserve">nconsapevolezza della perfezione.” Così scriveva Emily Dickinson a metà </w:t>
      </w:r>
      <w:proofErr w:type="gramStart"/>
      <w:r w:rsidRPr="00C86C24">
        <w:rPr>
          <w:rFonts w:ascii="Helvetica" w:hAnsi="Helvetica" w:cs="Verdana"/>
          <w:sz w:val="24"/>
          <w:szCs w:val="24"/>
          <w:lang w:eastAsia="ja-JP"/>
        </w:rPr>
        <w:t>dell’800</w:t>
      </w:r>
      <w:proofErr w:type="gramEnd"/>
      <w:r w:rsidRPr="00C86C24">
        <w:rPr>
          <w:rFonts w:ascii="Helvetica" w:hAnsi="Helvetica" w:cs="Verdana"/>
          <w:sz w:val="24"/>
          <w:szCs w:val="24"/>
          <w:lang w:eastAsia="ja-JP"/>
        </w:rPr>
        <w:t>. S</w:t>
      </w:r>
      <w:r w:rsidR="003069A7" w:rsidRPr="00C86C24">
        <w:rPr>
          <w:rFonts w:ascii="Helvetica" w:hAnsi="Helvetica" w:cs="Verdana"/>
          <w:sz w:val="24"/>
          <w:szCs w:val="24"/>
          <w:lang w:eastAsia="ja-JP"/>
        </w:rPr>
        <w:t>i pensava che “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>quelle strane luci</w:t>
      </w:r>
      <w:r w:rsidR="003069A7" w:rsidRPr="00C86C24">
        <w:rPr>
          <w:rFonts w:ascii="Helvetica" w:hAnsi="Helvetica" w:cs="Verdana"/>
          <w:sz w:val="24"/>
          <w:szCs w:val="24"/>
          <w:lang w:eastAsia="ja-JP"/>
        </w:rPr>
        <w:t>” che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 xml:space="preserve"> riempivano i cieli fosser</w:t>
      </w:r>
      <w:r w:rsidR="00510AD2" w:rsidRPr="00C86C24">
        <w:rPr>
          <w:rFonts w:ascii="Helvetica" w:hAnsi="Helvetica" w:cs="Verdana"/>
          <w:sz w:val="24"/>
          <w:szCs w:val="24"/>
          <w:lang w:eastAsia="ja-JP"/>
        </w:rPr>
        <w:t>o i riflessi dei raggi del sole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 xml:space="preserve"> su</w:t>
      </w:r>
      <w:r w:rsidRPr="00C86C24">
        <w:rPr>
          <w:rFonts w:ascii="Helvetica" w:hAnsi="Helvetica" w:cs="Verdana"/>
          <w:sz w:val="24"/>
          <w:szCs w:val="24"/>
          <w:lang w:eastAsia="ja-JP"/>
        </w:rPr>
        <w:t>gli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 xml:space="preserve"> iceberg galleggianti negli oceani polari</w:t>
      </w:r>
      <w:r w:rsidR="003069A7" w:rsidRPr="00C86C24">
        <w:rPr>
          <w:rFonts w:ascii="Helvetica" w:hAnsi="Helvetica" w:cs="Verdana"/>
          <w:sz w:val="24"/>
          <w:szCs w:val="24"/>
          <w:lang w:eastAsia="ja-JP"/>
        </w:rPr>
        <w:t>…poi nel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 xml:space="preserve"> 1859, l'astronomo Richard Christopher Carrington capì che il fenomeno era</w:t>
      </w:r>
      <w:r w:rsidR="0048614C" w:rsidRPr="00C86C24">
        <w:rPr>
          <w:rFonts w:ascii="Helvetica" w:hAnsi="Helvetica" w:cs="Verdana"/>
          <w:lang w:eastAsia="ja-JP"/>
        </w:rPr>
        <w:t xml:space="preserve"> 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>legato all'</w:t>
      </w:r>
      <w:r w:rsidRPr="00C86C24">
        <w:rPr>
          <w:rFonts w:ascii="Helvetica" w:hAnsi="Helvetica" w:cs="Verdana"/>
          <w:sz w:val="24"/>
          <w:szCs w:val="24"/>
          <w:lang w:eastAsia="ja-JP"/>
        </w:rPr>
        <w:t>attività del s</w:t>
      </w:r>
      <w:r w:rsidR="0048614C" w:rsidRPr="00C86C24">
        <w:rPr>
          <w:rFonts w:ascii="Helvetica" w:hAnsi="Helvetica" w:cs="Verdana"/>
          <w:sz w:val="24"/>
          <w:szCs w:val="24"/>
          <w:lang w:eastAsia="ja-JP"/>
        </w:rPr>
        <w:t>ole</w:t>
      </w:r>
      <w:r w:rsidR="001F113A" w:rsidRPr="00C86C24">
        <w:rPr>
          <w:rFonts w:ascii="Helvetica" w:hAnsi="Helvetica" w:cs="Verdana"/>
          <w:sz w:val="24"/>
          <w:szCs w:val="24"/>
          <w:lang w:eastAsia="ja-JP"/>
        </w:rPr>
        <w:t>.</w:t>
      </w:r>
      <w:r w:rsidRPr="00C86C24">
        <w:rPr>
          <w:rFonts w:ascii="Helvetica" w:hAnsi="Helvetica" w:cs="Verdana"/>
          <w:sz w:val="24"/>
          <w:szCs w:val="24"/>
          <w:lang w:eastAsia="ja-JP"/>
        </w:rPr>
        <w:t xml:space="preserve"> Spiegazione scientifica a parte, ancora adesso</w:t>
      </w:r>
      <w:r w:rsidR="0058417F">
        <w:rPr>
          <w:rFonts w:ascii="Helvetica" w:hAnsi="Helvetica" w:cs="Verdana"/>
          <w:sz w:val="24"/>
          <w:szCs w:val="24"/>
          <w:lang w:eastAsia="ja-JP"/>
        </w:rPr>
        <w:t>,</w:t>
      </w:r>
      <w:r w:rsidRPr="00C86C24">
        <w:rPr>
          <w:rFonts w:ascii="Helvetica" w:hAnsi="Helvetica" w:cs="Verdana"/>
          <w:sz w:val="24"/>
          <w:szCs w:val="24"/>
          <w:lang w:eastAsia="ja-JP"/>
        </w:rPr>
        <w:t xml:space="preserve"> l’</w:t>
      </w:r>
      <w:r w:rsidR="00510AD2" w:rsidRPr="00C86C24">
        <w:rPr>
          <w:rFonts w:ascii="Helvetica" w:hAnsi="Helvetica" w:cs="Verdana"/>
          <w:sz w:val="24"/>
          <w:szCs w:val="24"/>
          <w:lang w:eastAsia="ja-JP"/>
        </w:rPr>
        <w:t>aurora boreale è una magia che attira molti viaggiatori.</w:t>
      </w:r>
    </w:p>
    <w:p w14:paraId="12297984" w14:textId="070DC73F" w:rsidR="00510AD2" w:rsidRPr="00C86C24" w:rsidRDefault="00510AD2" w:rsidP="00F32391">
      <w:pPr>
        <w:pStyle w:val="NormaleWeb"/>
        <w:jc w:val="both"/>
        <w:rPr>
          <w:rFonts w:ascii="Helvetica" w:hAnsi="Helvetica" w:cs="Verdana"/>
          <w:sz w:val="24"/>
          <w:szCs w:val="24"/>
          <w:lang w:eastAsia="ja-JP"/>
        </w:rPr>
      </w:pPr>
      <w:r w:rsidRPr="00C86C24">
        <w:rPr>
          <w:rFonts w:ascii="Helvetica" w:hAnsi="Helvetica" w:cs="Verdana"/>
          <w:sz w:val="24"/>
          <w:szCs w:val="24"/>
          <w:lang w:eastAsia="ja-JP"/>
        </w:rPr>
        <w:t xml:space="preserve">Il </w:t>
      </w:r>
      <w:proofErr w:type="gramStart"/>
      <w:r w:rsidRPr="00C86C24">
        <w:rPr>
          <w:rFonts w:ascii="Helvetica" w:hAnsi="Helvetica" w:cs="Verdana"/>
          <w:sz w:val="24"/>
          <w:szCs w:val="24"/>
          <w:lang w:eastAsia="ja-JP"/>
        </w:rPr>
        <w:t>tour operator</w:t>
      </w:r>
      <w:proofErr w:type="gramEnd"/>
      <w:r w:rsidRPr="00C86C24">
        <w:rPr>
          <w:rFonts w:ascii="Helvetica" w:hAnsi="Helvetica" w:cs="Verdana"/>
          <w:sz w:val="24"/>
          <w:szCs w:val="24"/>
          <w:lang w:eastAsia="ja-JP"/>
        </w:rPr>
        <w:t xml:space="preserve"> Evolution Travel propone 3 differenti viaggi</w:t>
      </w:r>
      <w:r w:rsidR="0058417F">
        <w:rPr>
          <w:rFonts w:ascii="Helvetica" w:hAnsi="Helvetica" w:cs="Verdana"/>
          <w:sz w:val="24"/>
          <w:szCs w:val="24"/>
          <w:lang w:eastAsia="ja-JP"/>
        </w:rPr>
        <w:t>,</w:t>
      </w:r>
      <w:r w:rsidRPr="00C86C24">
        <w:rPr>
          <w:rFonts w:ascii="Helvetica" w:hAnsi="Helvetica" w:cs="Verdana"/>
          <w:sz w:val="24"/>
          <w:szCs w:val="24"/>
          <w:lang w:eastAsia="ja-JP"/>
        </w:rPr>
        <w:t xml:space="preserve"> due itinerari</w:t>
      </w:r>
      <w:r w:rsidR="0058417F">
        <w:rPr>
          <w:rFonts w:ascii="Helvetica" w:hAnsi="Helvetica" w:cs="Verdana"/>
          <w:sz w:val="24"/>
          <w:szCs w:val="24"/>
          <w:lang w:eastAsia="ja-JP"/>
        </w:rPr>
        <w:t xml:space="preserve"> in Islanda e uno in Finlandia, a caccia dell’aurora.</w:t>
      </w:r>
    </w:p>
    <w:p w14:paraId="3758C242" w14:textId="392176C7" w:rsidR="00510AD2" w:rsidRPr="00C86C24" w:rsidRDefault="0071594C" w:rsidP="00F32391">
      <w:pPr>
        <w:pStyle w:val="NormaleWeb"/>
        <w:jc w:val="both"/>
        <w:rPr>
          <w:rFonts w:ascii="Helvetica" w:hAnsi="Helvetica" w:cs="Verdana"/>
          <w:b/>
          <w:sz w:val="24"/>
          <w:szCs w:val="24"/>
          <w:lang w:eastAsia="ja-JP"/>
        </w:rPr>
      </w:pPr>
      <w:hyperlink r:id="rId6" w:history="1">
        <w:proofErr w:type="gramStart"/>
        <w:r w:rsidR="001D373C" w:rsidRPr="00C86C24">
          <w:rPr>
            <w:rFonts w:ascii="Helvetica" w:hAnsi="Helvetica"/>
            <w:b/>
            <w:sz w:val="24"/>
            <w:szCs w:val="24"/>
            <w:lang w:eastAsia="ja-JP"/>
          </w:rPr>
          <w:t>NATALE</w:t>
        </w:r>
        <w:proofErr w:type="gramEnd"/>
        <w:r w:rsidR="001D373C" w:rsidRPr="00C86C24">
          <w:rPr>
            <w:rFonts w:ascii="Helvetica" w:hAnsi="Helvetica"/>
            <w:b/>
            <w:sz w:val="24"/>
            <w:szCs w:val="24"/>
            <w:lang w:eastAsia="ja-JP"/>
          </w:rPr>
          <w:t xml:space="preserve"> “AVVENTURA SOTTO LE AURORE BOREAL</w:t>
        </w:r>
        <w:bookmarkStart w:id="0" w:name="_GoBack"/>
        <w:bookmarkEnd w:id="0"/>
        <w:r w:rsidR="001D373C" w:rsidRPr="00C86C24">
          <w:rPr>
            <w:rFonts w:ascii="Helvetica" w:hAnsi="Helvetica"/>
            <w:b/>
            <w:sz w:val="24"/>
            <w:szCs w:val="24"/>
            <w:lang w:eastAsia="ja-JP"/>
          </w:rPr>
          <w:t>I</w:t>
        </w:r>
        <w:r w:rsidR="001D373C" w:rsidRPr="00C86C24">
          <w:rPr>
            <w:rFonts w:ascii="Helvetica" w:hAnsi="Helvetica"/>
            <w:b/>
            <w:sz w:val="24"/>
            <w:szCs w:val="24"/>
            <w:lang w:eastAsia="ja-JP"/>
          </w:rPr>
          <w:t>”</w:t>
        </w:r>
      </w:hyperlink>
    </w:p>
    <w:p w14:paraId="69C43F41" w14:textId="3962BDA4" w:rsidR="00510AD2" w:rsidRPr="00C86C24" w:rsidRDefault="001D373C" w:rsidP="00F32391">
      <w:pPr>
        <w:pStyle w:val="NormaleWeb"/>
        <w:jc w:val="both"/>
        <w:rPr>
          <w:rFonts w:ascii="Helvetica" w:hAnsi="Helvetica" w:cs="Verdana"/>
          <w:sz w:val="24"/>
          <w:szCs w:val="24"/>
          <w:lang w:eastAsia="ja-JP"/>
        </w:rPr>
      </w:pPr>
      <w:r w:rsidRPr="00C86C24">
        <w:rPr>
          <w:rFonts w:ascii="Helvetica" w:hAnsi="Helvetica" w:cs="Verdana"/>
          <w:sz w:val="24"/>
          <w:szCs w:val="24"/>
          <w:lang w:eastAsia="ja-JP"/>
        </w:rPr>
        <w:t xml:space="preserve">6 </w:t>
      </w:r>
      <w:r w:rsidR="00510AD2" w:rsidRPr="00C86C24">
        <w:rPr>
          <w:rFonts w:ascii="Helvetica" w:hAnsi="Helvetica" w:cs="Verdana"/>
          <w:sz w:val="24"/>
          <w:szCs w:val="24"/>
          <w:lang w:eastAsia="ja-JP"/>
        </w:rPr>
        <w:t>gior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 xml:space="preserve">ni e </w:t>
      </w:r>
      <w:proofErr w:type="gramStart"/>
      <w:r w:rsidR="00FB2D69" w:rsidRPr="00C86C24">
        <w:rPr>
          <w:rFonts w:ascii="Helvetica" w:hAnsi="Helvetica" w:cs="Verdana"/>
          <w:sz w:val="24"/>
          <w:szCs w:val="24"/>
          <w:lang w:eastAsia="ja-JP"/>
        </w:rPr>
        <w:t>5</w:t>
      </w:r>
      <w:proofErr w:type="gramEnd"/>
      <w:r w:rsidR="00FB2D69" w:rsidRPr="00C86C24">
        <w:rPr>
          <w:rFonts w:ascii="Helvetica" w:hAnsi="Helvetica" w:cs="Verdana"/>
          <w:sz w:val="24"/>
          <w:szCs w:val="24"/>
          <w:lang w:eastAsia="ja-JP"/>
        </w:rPr>
        <w:t xml:space="preserve"> notti per un viaggio che porterà a visitare il famoso 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“Golden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Circle</w:t>
      </w:r>
      <w:proofErr w:type="spellEnd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”</w:t>
      </w:r>
      <w:r w:rsidR="0081525F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, </w:t>
      </w:r>
      <w:r w:rsidR="0081525F" w:rsidRPr="00C86C24">
        <w:rPr>
          <w:rFonts w:ascii="Helvetica" w:hAnsi="Helvetica" w:cs="Verdana"/>
          <w:sz w:val="24"/>
          <w:szCs w:val="24"/>
          <w:lang w:eastAsia="ja-JP"/>
        </w:rPr>
        <w:t>s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>i dormirà nei cottage dotati all’esterno di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 hot-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pots</w:t>
      </w:r>
      <w:proofErr w:type="spellEnd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 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>di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 acqua calda</w:t>
      </w:r>
      <w:r w:rsidR="0081525F" w:rsidRPr="00C86C24">
        <w:rPr>
          <w:rFonts w:ascii="Helvetica" w:hAnsi="Helvetica" w:cs="Verdana"/>
          <w:sz w:val="24"/>
          <w:szCs w:val="24"/>
          <w:lang w:eastAsia="ja-JP"/>
        </w:rPr>
        <w:t xml:space="preserve"> 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>dalle quali si osserverà l’</w:t>
      </w:r>
      <w:r w:rsidR="0081525F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aurora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 boreal</w:t>
      </w:r>
      <w:r w:rsidR="0081525F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e. </w:t>
      </w:r>
      <w:r w:rsidR="0081525F" w:rsidRPr="00C86C24">
        <w:rPr>
          <w:rFonts w:ascii="Helvetica" w:hAnsi="Helvetica" w:cs="Verdana"/>
          <w:bCs/>
          <w:sz w:val="24"/>
          <w:szCs w:val="24"/>
          <w:lang w:eastAsia="ja-JP"/>
        </w:rPr>
        <w:t>Si visiteranno, tra le altre cose,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 xml:space="preserve"> le </w:t>
      </w:r>
      <w:r w:rsidR="00FB2D69" w:rsidRPr="00C86C24">
        <w:rPr>
          <w:rFonts w:ascii="Helvetica" w:hAnsi="Helvetica" w:cs="Verdana"/>
          <w:bCs/>
          <w:sz w:val="24"/>
          <w:szCs w:val="24"/>
          <w:lang w:eastAsia="ja-JP"/>
        </w:rPr>
        <w:t>spiagge di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 sabbia nera di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Vik</w:t>
      </w:r>
      <w:proofErr w:type="spellEnd"/>
      <w:r w:rsidR="0081525F" w:rsidRPr="00C86C24">
        <w:rPr>
          <w:rFonts w:ascii="Helvetica" w:hAnsi="Helvetica" w:cs="Verdana"/>
          <w:sz w:val="24"/>
          <w:szCs w:val="24"/>
          <w:lang w:eastAsia="ja-JP"/>
        </w:rPr>
        <w:t xml:space="preserve">, 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 xml:space="preserve">le 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colonne di basalto</w:t>
      </w:r>
      <w:r w:rsidR="0081525F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 </w:t>
      </w:r>
      <w:r w:rsidR="0081525F" w:rsidRPr="00C86C24">
        <w:rPr>
          <w:rFonts w:ascii="Helvetica" w:hAnsi="Helvetica" w:cs="Verdana"/>
          <w:bCs/>
          <w:sz w:val="24"/>
          <w:szCs w:val="24"/>
          <w:lang w:eastAsia="ja-JP"/>
        </w:rPr>
        <w:t>e si ammireranno</w:t>
      </w:r>
      <w:r w:rsidR="0081525F" w:rsidRPr="00C86C24">
        <w:rPr>
          <w:rFonts w:ascii="Helvetica" w:hAnsi="Helvetica" w:cs="Verdana"/>
          <w:sz w:val="24"/>
          <w:szCs w:val="24"/>
          <w:lang w:eastAsia="ja-JP"/>
        </w:rPr>
        <w:t xml:space="preserve"> le 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cascate gelate di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Skógafoss</w:t>
      </w:r>
      <w:proofErr w:type="spellEnd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,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Seljalandsfoss</w:t>
      </w:r>
      <w:proofErr w:type="spellEnd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 e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Glufrafoss</w:t>
      </w:r>
      <w:proofErr w:type="spellEnd"/>
      <w:r w:rsidR="00FB2D69" w:rsidRPr="00C86C24">
        <w:rPr>
          <w:rFonts w:ascii="Helvetica" w:hAnsi="Helvetica" w:cs="Verdana"/>
          <w:sz w:val="24"/>
          <w:szCs w:val="24"/>
          <w:lang w:eastAsia="ja-JP"/>
        </w:rPr>
        <w:t xml:space="preserve">. E </w:t>
      </w:r>
      <w:proofErr w:type="gramStart"/>
      <w:r w:rsidR="00FB2D69" w:rsidRPr="00C86C24">
        <w:rPr>
          <w:rFonts w:ascii="Helvetica" w:hAnsi="Helvetica" w:cs="Verdana"/>
          <w:sz w:val="24"/>
          <w:szCs w:val="24"/>
          <w:lang w:eastAsia="ja-JP"/>
        </w:rPr>
        <w:t>p</w:t>
      </w:r>
      <w:r w:rsidR="0081525F" w:rsidRPr="00C86C24">
        <w:rPr>
          <w:rFonts w:ascii="Helvetica" w:hAnsi="Helvetica" w:cs="Verdana"/>
          <w:sz w:val="24"/>
          <w:szCs w:val="24"/>
          <w:lang w:eastAsia="ja-JP"/>
        </w:rPr>
        <w:t>er</w:t>
      </w:r>
      <w:proofErr w:type="gramEnd"/>
      <w:r w:rsidR="0081525F" w:rsidRPr="00C86C24">
        <w:rPr>
          <w:rFonts w:ascii="Helvetica" w:hAnsi="Helvetica" w:cs="Verdana"/>
          <w:sz w:val="24"/>
          <w:szCs w:val="24"/>
          <w:lang w:eastAsia="ja-JP"/>
        </w:rPr>
        <w:t xml:space="preserve"> </w:t>
      </w:r>
      <w:r w:rsidR="00F179CA" w:rsidRPr="00C86C24">
        <w:rPr>
          <w:rFonts w:ascii="Helvetica" w:hAnsi="Helvetica" w:cs="Verdana"/>
          <w:sz w:val="24"/>
          <w:szCs w:val="24"/>
          <w:lang w:eastAsia="ja-JP"/>
        </w:rPr>
        <w:t>finire</w:t>
      </w:r>
      <w:r w:rsidR="0081525F" w:rsidRPr="00C86C24">
        <w:rPr>
          <w:rFonts w:ascii="Helvetica" w:hAnsi="Helvetica" w:cs="Verdana"/>
          <w:sz w:val="24"/>
          <w:szCs w:val="24"/>
          <w:lang w:eastAsia="ja-JP"/>
        </w:rPr>
        <w:t xml:space="preserve"> al meglio questa</w:t>
      </w:r>
      <w:r w:rsidR="00F179CA" w:rsidRPr="00C86C24">
        <w:rPr>
          <w:rFonts w:ascii="Helvetica" w:hAnsi="Helvetica" w:cs="Verdana"/>
          <w:sz w:val="24"/>
          <w:szCs w:val="24"/>
          <w:lang w:eastAsia="ja-JP"/>
        </w:rPr>
        <w:t xml:space="preserve"> avventura si proverà anche un 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>bagno nelle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 acque termali</w:t>
      </w:r>
      <w:r w:rsidR="00FB2D69" w:rsidRPr="00C86C24">
        <w:rPr>
          <w:rFonts w:ascii="Helvetica" w:hAnsi="Helvetica" w:cs="Verdana"/>
          <w:sz w:val="24"/>
          <w:szCs w:val="24"/>
          <w:lang w:eastAsia="ja-JP"/>
        </w:rPr>
        <w:t> del </w:t>
      </w:r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 xml:space="preserve">Blue </w:t>
      </w:r>
      <w:proofErr w:type="spellStart"/>
      <w:r w:rsidR="00FB2D69" w:rsidRPr="00C86C24">
        <w:rPr>
          <w:rFonts w:ascii="Helvetica" w:hAnsi="Helvetica" w:cs="Verdana"/>
          <w:b/>
          <w:bCs/>
          <w:sz w:val="24"/>
          <w:szCs w:val="24"/>
          <w:lang w:eastAsia="ja-JP"/>
        </w:rPr>
        <w:t>Lagoon</w:t>
      </w:r>
      <w:proofErr w:type="spellEnd"/>
      <w:r w:rsidR="00FB2D69" w:rsidRPr="00C86C24">
        <w:rPr>
          <w:rFonts w:ascii="Helvetica" w:hAnsi="Helvetica" w:cs="Verdana"/>
          <w:sz w:val="24"/>
          <w:szCs w:val="24"/>
          <w:lang w:eastAsia="ja-JP"/>
        </w:rPr>
        <w:t> cir</w:t>
      </w:r>
      <w:r w:rsidR="00F179CA" w:rsidRPr="00C86C24">
        <w:rPr>
          <w:rFonts w:ascii="Helvetica" w:hAnsi="Helvetica" w:cs="Verdana"/>
          <w:sz w:val="24"/>
          <w:szCs w:val="24"/>
          <w:lang w:eastAsia="ja-JP"/>
        </w:rPr>
        <w:t>condati da un lava millenaria.</w:t>
      </w:r>
    </w:p>
    <w:p w14:paraId="354ED6C4" w14:textId="25ECC99C" w:rsidR="00E00C4C" w:rsidRPr="00EB4ECF" w:rsidRDefault="00E00C4C" w:rsidP="00E00C4C">
      <w:pPr>
        <w:rPr>
          <w:rFonts w:ascii="Helvetica" w:hAnsi="Helvetica" w:cs="Verdana"/>
        </w:rPr>
      </w:pPr>
      <w:r w:rsidRPr="00EB4ECF">
        <w:rPr>
          <w:rFonts w:ascii="Helvetica" w:hAnsi="Helvetica" w:cs="Verdana"/>
        </w:rPr>
        <w:t xml:space="preserve">La quota a persona per questo speciale viaggio natalizio di </w:t>
      </w:r>
      <w:proofErr w:type="gramStart"/>
      <w:r w:rsidRPr="00EB4ECF">
        <w:rPr>
          <w:rFonts w:ascii="Helvetica" w:hAnsi="Helvetica" w:cs="Verdana"/>
        </w:rPr>
        <w:t>6</w:t>
      </w:r>
      <w:proofErr w:type="gramEnd"/>
      <w:r w:rsidRPr="00EB4ECF">
        <w:rPr>
          <w:rFonts w:ascii="Helvetica" w:hAnsi="Helvetica" w:cs="Verdana"/>
        </w:rPr>
        <w:t xml:space="preserve"> giorni, con trattamento di FB parte da Euro 1695,00 volo incluso. </w:t>
      </w:r>
    </w:p>
    <w:p w14:paraId="3C4FF29A" w14:textId="77777777" w:rsidR="00E0551F" w:rsidRDefault="0071594C" w:rsidP="00F32391">
      <w:pPr>
        <w:pStyle w:val="NormaleWeb"/>
        <w:jc w:val="both"/>
        <w:rPr>
          <w:rFonts w:ascii="Helvetica" w:hAnsi="Helvetica" w:cs="Verdana"/>
          <w:b/>
          <w:sz w:val="24"/>
          <w:szCs w:val="24"/>
          <w:lang w:eastAsia="ja-JP"/>
        </w:rPr>
      </w:pPr>
      <w:hyperlink r:id="rId7" w:history="1">
        <w:r w:rsidR="00E0551F" w:rsidRPr="00E0551F">
          <w:rPr>
            <w:rStyle w:val="Collegamentoipertestuale"/>
            <w:rFonts w:ascii="Helvetica" w:hAnsi="Helvetica" w:cs="Verdana"/>
            <w:b/>
            <w:sz w:val="24"/>
            <w:szCs w:val="24"/>
            <w:lang w:eastAsia="ja-JP"/>
          </w:rPr>
          <w:t>FIABE DELLA LAPPONIA</w:t>
        </w:r>
      </w:hyperlink>
    </w:p>
    <w:p w14:paraId="34EC66DA" w14:textId="621ACB1F" w:rsidR="00080328" w:rsidRDefault="00EB4ECF" w:rsidP="00F32391">
      <w:pPr>
        <w:pStyle w:val="NormaleWeb"/>
        <w:jc w:val="both"/>
        <w:rPr>
          <w:rFonts w:ascii="Helvetica" w:eastAsia="Times New Roman" w:hAnsi="Helvetica"/>
          <w:sz w:val="24"/>
          <w:szCs w:val="24"/>
        </w:rPr>
      </w:pPr>
      <w:r>
        <w:rPr>
          <w:rFonts w:ascii="Helvetica" w:hAnsi="Helvetica" w:cs="Verdana"/>
          <w:sz w:val="24"/>
          <w:szCs w:val="24"/>
          <w:lang w:eastAsia="ja-JP"/>
        </w:rPr>
        <w:t>Un incredibile viaggio a Rovaniemi</w:t>
      </w:r>
      <w:r w:rsidR="00080328" w:rsidRPr="00EB4ECF">
        <w:rPr>
          <w:rFonts w:ascii="Helvetica" w:hAnsi="Helvetica" w:cs="Verdana"/>
          <w:sz w:val="24"/>
          <w:szCs w:val="24"/>
          <w:lang w:eastAsia="ja-JP"/>
        </w:rPr>
        <w:t xml:space="preserve">! </w:t>
      </w:r>
      <w:r w:rsidR="00135FFE" w:rsidRPr="00EB4ECF">
        <w:rPr>
          <w:rFonts w:ascii="Helvetica" w:hAnsi="Helvetica" w:cs="Verdana"/>
          <w:sz w:val="24"/>
          <w:szCs w:val="24"/>
          <w:lang w:eastAsia="ja-JP"/>
        </w:rPr>
        <w:t xml:space="preserve">Nei </w:t>
      </w:r>
      <w:proofErr w:type="gramStart"/>
      <w:r w:rsidR="00135FFE" w:rsidRPr="00EB4ECF">
        <w:rPr>
          <w:rFonts w:ascii="Helvetica" w:hAnsi="Helvetica" w:cs="Verdana"/>
          <w:sz w:val="24"/>
          <w:szCs w:val="24"/>
          <w:lang w:eastAsia="ja-JP"/>
        </w:rPr>
        <w:t>5</w:t>
      </w:r>
      <w:proofErr w:type="gramEnd"/>
      <w:r w:rsidR="00135FFE" w:rsidRPr="00EB4ECF">
        <w:rPr>
          <w:rFonts w:ascii="Helvetica" w:hAnsi="Helvetica" w:cs="Verdana"/>
          <w:sz w:val="24"/>
          <w:szCs w:val="24"/>
          <w:lang w:eastAsia="ja-JP"/>
        </w:rPr>
        <w:t xml:space="preserve"> giorni del tour si potrà visitare l’hotel di ghiaccio, una fattoria di renne e una di husky. Una delle sere si dormirà in un igloo di vetro dal quale pot</w:t>
      </w:r>
      <w:r w:rsidR="00E56CF9">
        <w:rPr>
          <w:rFonts w:ascii="Helvetica" w:hAnsi="Helvetica" w:cs="Verdana"/>
          <w:sz w:val="24"/>
          <w:szCs w:val="24"/>
          <w:lang w:eastAsia="ja-JP"/>
        </w:rPr>
        <w:t>er ammirare lo spettacolo dell’</w:t>
      </w:r>
      <w:r w:rsidR="00135FFE" w:rsidRPr="00EB4ECF">
        <w:rPr>
          <w:rFonts w:ascii="Helvetica" w:hAnsi="Helvetica" w:cs="Verdana"/>
          <w:sz w:val="24"/>
          <w:szCs w:val="24"/>
          <w:lang w:eastAsia="ja-JP"/>
        </w:rPr>
        <w:t>aurora boreale.</w:t>
      </w:r>
      <w:r w:rsidR="00135FFE" w:rsidRPr="00EB4ECF">
        <w:rPr>
          <w:rFonts w:ascii="Helvetica" w:eastAsia="Times New Roman" w:hAnsi="Helvetica"/>
          <w:sz w:val="24"/>
          <w:szCs w:val="24"/>
        </w:rPr>
        <w:t xml:space="preserve"> Non mancherà la visita al villaggio di Babbo Natale e la cerimonia del passaggio del Circolo Polare Artico.</w:t>
      </w:r>
    </w:p>
    <w:p w14:paraId="0E64253C" w14:textId="17A1AFF1" w:rsidR="00C42F5D" w:rsidRDefault="00C42F5D" w:rsidP="00C42F5D">
      <w:pPr>
        <w:rPr>
          <w:rFonts w:ascii="Helvetica" w:hAnsi="Helvetica" w:cs="Verdana"/>
        </w:rPr>
      </w:pPr>
      <w:r w:rsidRPr="00EB4ECF">
        <w:rPr>
          <w:rFonts w:ascii="Helvetica" w:hAnsi="Helvetica" w:cs="Verdana"/>
        </w:rPr>
        <w:t xml:space="preserve">La quota a persona </w:t>
      </w:r>
      <w:r>
        <w:rPr>
          <w:rFonts w:ascii="Helvetica" w:hAnsi="Helvetica" w:cs="Verdana"/>
        </w:rPr>
        <w:t xml:space="preserve">parte da Euro </w:t>
      </w:r>
      <w:proofErr w:type="gramStart"/>
      <w:r>
        <w:rPr>
          <w:rFonts w:ascii="Helvetica" w:hAnsi="Helvetica" w:cs="Verdana"/>
        </w:rPr>
        <w:t>935</w:t>
      </w:r>
      <w:r w:rsidRPr="00EB4ECF">
        <w:rPr>
          <w:rFonts w:ascii="Helvetica" w:hAnsi="Helvetica" w:cs="Verdana"/>
        </w:rPr>
        <w:t xml:space="preserve">,00 volo </w:t>
      </w:r>
      <w:r>
        <w:rPr>
          <w:rFonts w:ascii="Helvetica" w:hAnsi="Helvetica" w:cs="Verdana"/>
        </w:rPr>
        <w:t xml:space="preserve">non </w:t>
      </w:r>
      <w:r w:rsidRPr="00EB4ECF">
        <w:rPr>
          <w:rFonts w:ascii="Helvetica" w:hAnsi="Helvetica" w:cs="Verdana"/>
        </w:rPr>
        <w:t>incluso</w:t>
      </w:r>
      <w:proofErr w:type="gramEnd"/>
      <w:r w:rsidRPr="00EB4ECF">
        <w:rPr>
          <w:rFonts w:ascii="Helvetica" w:hAnsi="Helvetica" w:cs="Verdana"/>
        </w:rPr>
        <w:t xml:space="preserve">. </w:t>
      </w:r>
      <w:r>
        <w:rPr>
          <w:rFonts w:ascii="Helvetica" w:hAnsi="Helvetica" w:cs="Verdana"/>
        </w:rPr>
        <w:t>Le partenze per questo viaggio sono</w:t>
      </w:r>
      <w:r w:rsidR="00111746">
        <w:rPr>
          <w:rFonts w:ascii="Helvetica" w:hAnsi="Helvetica" w:cs="Verdana"/>
        </w:rPr>
        <w:t xml:space="preserve"> previste sino a marzo 2018.</w:t>
      </w:r>
      <w:r>
        <w:rPr>
          <w:rFonts w:ascii="Helvetica" w:hAnsi="Helvetica" w:cs="Verdana"/>
        </w:rPr>
        <w:t xml:space="preserve"> </w:t>
      </w:r>
    </w:p>
    <w:p w14:paraId="5B81712C" w14:textId="77777777" w:rsidR="00AB2176" w:rsidRDefault="0071594C" w:rsidP="00C42F5D">
      <w:pPr>
        <w:rPr>
          <w:rFonts w:ascii="Helvetica" w:hAnsi="Helvetica" w:cs="Verdana"/>
          <w:b/>
        </w:rPr>
      </w:pPr>
      <w:hyperlink r:id="rId8" w:history="1">
        <w:r w:rsidR="00AB2176" w:rsidRPr="00AB2176">
          <w:rPr>
            <w:rStyle w:val="Collegamentoipertestuale"/>
            <w:rFonts w:ascii="Helvetica" w:hAnsi="Helvetica" w:cs="Verdana"/>
            <w:b/>
          </w:rPr>
          <w:t>IGLOO DI VETRO E CACCIA ALLA AURORA!</w:t>
        </w:r>
      </w:hyperlink>
    </w:p>
    <w:p w14:paraId="4E7213F7" w14:textId="0FDF9C93" w:rsidR="00EB797E" w:rsidRPr="006F0023" w:rsidRDefault="00B335E8" w:rsidP="00C42F5D">
      <w:pPr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N</w:t>
      </w:r>
      <w:r w:rsidRPr="00CF0744">
        <w:rPr>
          <w:rFonts w:ascii="Helvetica" w:eastAsia="Times New Roman" w:hAnsi="Helvetica" w:cs="Times New Roman"/>
          <w:lang w:eastAsia="it-IT"/>
        </w:rPr>
        <w:t>ella parte più a nord della </w:t>
      </w:r>
      <w:r w:rsidRPr="00CF0744">
        <w:rPr>
          <w:rFonts w:ascii="Helvetica" w:hAnsi="Helvetica"/>
          <w:b/>
          <w:bCs/>
          <w:lang w:eastAsia="it-IT"/>
        </w:rPr>
        <w:t>Lapponia finlandese</w:t>
      </w:r>
      <w:r>
        <w:rPr>
          <w:rFonts w:ascii="Helvetica" w:hAnsi="Helvetica"/>
          <w:b/>
          <w:bCs/>
          <w:lang w:eastAsia="it-IT"/>
        </w:rPr>
        <w:t xml:space="preserve"> </w:t>
      </w:r>
      <w:r w:rsidRPr="00B335E8">
        <w:rPr>
          <w:rFonts w:ascii="Helvetica" w:hAnsi="Helvetica"/>
          <w:bCs/>
          <w:lang w:eastAsia="it-IT"/>
        </w:rPr>
        <w:t>si trova</w:t>
      </w:r>
      <w:r w:rsidRPr="00CF0744">
        <w:rPr>
          <w:rFonts w:ascii="Helvetica" w:hAnsi="Helvetica"/>
          <w:b/>
          <w:bCs/>
          <w:lang w:eastAsia="it-IT"/>
        </w:rPr>
        <w:t xml:space="preserve"> </w:t>
      </w:r>
      <w:proofErr w:type="spellStart"/>
      <w:r w:rsidR="00EB797E" w:rsidRPr="00CF0744">
        <w:rPr>
          <w:rFonts w:ascii="Helvetica" w:hAnsi="Helvetica"/>
          <w:b/>
          <w:bCs/>
          <w:lang w:eastAsia="it-IT"/>
        </w:rPr>
        <w:t>Ivalo</w:t>
      </w:r>
      <w:proofErr w:type="spellEnd"/>
      <w:r>
        <w:rPr>
          <w:rFonts w:ascii="Helvetica" w:eastAsia="Times New Roman" w:hAnsi="Helvetica" w:cs="Times New Roman"/>
          <w:lang w:eastAsia="it-IT"/>
        </w:rPr>
        <w:t>,</w:t>
      </w:r>
      <w:r w:rsidR="00EB797E" w:rsidRPr="00CF0744">
        <w:rPr>
          <w:rFonts w:ascii="Helvetica" w:eastAsia="Times New Roman" w:hAnsi="Helvetica" w:cs="Times New Roman"/>
          <w:lang w:eastAsia="it-IT"/>
        </w:rPr>
        <w:t xml:space="preserve"> </w:t>
      </w:r>
      <w:proofErr w:type="gramStart"/>
      <w:r w:rsidR="00EB797E" w:rsidRPr="00CF0744">
        <w:rPr>
          <w:rFonts w:ascii="Helvetica" w:eastAsia="Times New Roman" w:hAnsi="Helvetica" w:cs="Times New Roman"/>
          <w:lang w:eastAsia="it-IT"/>
        </w:rPr>
        <w:t>al di sopra del</w:t>
      </w:r>
      <w:proofErr w:type="gramEnd"/>
      <w:r w:rsidR="00EB797E" w:rsidRPr="00CF0744">
        <w:rPr>
          <w:rFonts w:ascii="Helvetica" w:hAnsi="Helvetica"/>
          <w:b/>
          <w:bCs/>
          <w:lang w:eastAsia="it-IT"/>
        </w:rPr>
        <w:t> </w:t>
      </w:r>
      <w:r w:rsidR="00EB797E" w:rsidRPr="00D7419C">
        <w:rPr>
          <w:rFonts w:ascii="Helvetica" w:hAnsi="Helvetica"/>
          <w:bCs/>
          <w:lang w:eastAsia="it-IT"/>
        </w:rPr>
        <w:t>Circolo Polare Artico</w:t>
      </w:r>
      <w:r>
        <w:rPr>
          <w:rFonts w:ascii="Helvetica" w:hAnsi="Helvetica"/>
          <w:bCs/>
          <w:lang w:eastAsia="it-IT"/>
        </w:rPr>
        <w:t xml:space="preserve">. </w:t>
      </w:r>
      <w:r>
        <w:rPr>
          <w:rFonts w:ascii="Helvetica" w:eastAsia="Times New Roman" w:hAnsi="Helvetica" w:cs="Times New Roman"/>
          <w:lang w:eastAsia="it-IT"/>
        </w:rPr>
        <w:t xml:space="preserve">È luogo famoso </w:t>
      </w:r>
      <w:r w:rsidRPr="00B335E8">
        <w:rPr>
          <w:rFonts w:ascii="Helvetica" w:eastAsia="Times New Roman" w:hAnsi="Helvetica" w:cs="Times New Roman"/>
          <w:lang w:eastAsia="it-IT"/>
        </w:rPr>
        <w:t xml:space="preserve">per </w:t>
      </w:r>
      <w:r w:rsidR="00EB797E" w:rsidRPr="00B335E8">
        <w:rPr>
          <w:rFonts w:ascii="Helvetica" w:eastAsia="Times New Roman" w:hAnsi="Helvetica" w:cs="Times New Roman"/>
          <w:lang w:eastAsia="it-IT"/>
        </w:rPr>
        <w:t>l'</w:t>
      </w:r>
      <w:r w:rsidR="00EB797E" w:rsidRPr="00B335E8">
        <w:rPr>
          <w:rFonts w:ascii="Helvetica" w:hAnsi="Helvetica"/>
          <w:bCs/>
          <w:lang w:eastAsia="it-IT"/>
        </w:rPr>
        <w:t>avvistamento delle Aurore Boreali</w:t>
      </w:r>
      <w:r w:rsidR="00EB797E" w:rsidRPr="00B335E8">
        <w:rPr>
          <w:rFonts w:ascii="Helvetica" w:eastAsia="Times New Roman" w:hAnsi="Helvetica" w:cs="Times New Roman"/>
          <w:lang w:eastAsia="it-IT"/>
        </w:rPr>
        <w:t>.</w:t>
      </w:r>
      <w:r w:rsidR="006F0023">
        <w:rPr>
          <w:rFonts w:ascii="Helvetica" w:eastAsia="Times New Roman" w:hAnsi="Helvetica" w:cs="Times New Roman"/>
          <w:lang w:eastAsia="it-IT"/>
        </w:rPr>
        <w:t xml:space="preserve"> Qui si trascorreranno </w:t>
      </w:r>
      <w:proofErr w:type="gramStart"/>
      <w:r w:rsidR="006F0023">
        <w:rPr>
          <w:rFonts w:ascii="Helvetica" w:eastAsia="Times New Roman" w:hAnsi="Helvetica" w:cs="Times New Roman"/>
          <w:lang w:eastAsia="it-IT"/>
        </w:rPr>
        <w:t>4</w:t>
      </w:r>
      <w:proofErr w:type="gramEnd"/>
      <w:r w:rsidR="006F0023">
        <w:rPr>
          <w:rFonts w:ascii="Helvetica" w:eastAsia="Times New Roman" w:hAnsi="Helvetica" w:cs="Times New Roman"/>
          <w:lang w:eastAsia="it-IT"/>
        </w:rPr>
        <w:t xml:space="preserve"> giorni </w:t>
      </w:r>
      <w:r w:rsidR="00EB797E" w:rsidRPr="00CF0744">
        <w:rPr>
          <w:rFonts w:ascii="Helvetica" w:eastAsia="Times New Roman" w:hAnsi="Helvetica" w:cs="Times New Roman"/>
          <w:lang w:eastAsia="it-IT"/>
        </w:rPr>
        <w:t>provando l'avventura di guidare una </w:t>
      </w:r>
      <w:r w:rsidR="00EB797E" w:rsidRPr="00CF0744">
        <w:rPr>
          <w:rFonts w:ascii="Helvetica" w:hAnsi="Helvetica"/>
          <w:b/>
          <w:bCs/>
          <w:lang w:eastAsia="it-IT"/>
        </w:rPr>
        <w:t>motoslitta</w:t>
      </w:r>
      <w:r w:rsidR="00EB797E" w:rsidRPr="00CF0744">
        <w:rPr>
          <w:rFonts w:ascii="Helvetica" w:eastAsia="Times New Roman" w:hAnsi="Helvetica" w:cs="Times New Roman"/>
          <w:lang w:eastAsia="it-IT"/>
        </w:rPr>
        <w:t>, sperimentando la guida di una </w:t>
      </w:r>
      <w:r w:rsidR="00EB797E" w:rsidRPr="006F0023">
        <w:rPr>
          <w:rFonts w:ascii="Helvetica" w:hAnsi="Helvetica"/>
          <w:bCs/>
          <w:lang w:eastAsia="it-IT"/>
        </w:rPr>
        <w:t>slitta trainata da cani husky</w:t>
      </w:r>
      <w:r w:rsidR="006F0023">
        <w:rPr>
          <w:rFonts w:ascii="Helvetica" w:eastAsia="Times New Roman" w:hAnsi="Helvetica" w:cs="Times New Roman"/>
          <w:lang w:eastAsia="it-IT"/>
        </w:rPr>
        <w:t xml:space="preserve"> o di una </w:t>
      </w:r>
      <w:r w:rsidR="00EB797E" w:rsidRPr="006F0023">
        <w:rPr>
          <w:rFonts w:ascii="Helvetica" w:hAnsi="Helvetica"/>
          <w:bCs/>
          <w:lang w:eastAsia="it-IT"/>
        </w:rPr>
        <w:t>trainata da renne</w:t>
      </w:r>
      <w:r w:rsidR="00EB797E" w:rsidRPr="006F0023">
        <w:rPr>
          <w:rFonts w:ascii="Helvetica" w:eastAsia="Times New Roman" w:hAnsi="Helvetica" w:cs="Times New Roman"/>
          <w:lang w:eastAsia="it-IT"/>
        </w:rPr>
        <w:t>.</w:t>
      </w:r>
    </w:p>
    <w:p w14:paraId="5138BB7F" w14:textId="77777777" w:rsidR="00385491" w:rsidRDefault="00385491" w:rsidP="00B335E8">
      <w:pPr>
        <w:rPr>
          <w:rFonts w:ascii="Helvetica" w:hAnsi="Helvetica" w:cs="Verdana"/>
        </w:rPr>
      </w:pPr>
    </w:p>
    <w:p w14:paraId="087DE117" w14:textId="77777777" w:rsidR="00385491" w:rsidRDefault="00385491" w:rsidP="00B335E8">
      <w:pPr>
        <w:rPr>
          <w:rFonts w:ascii="Helvetica" w:hAnsi="Helvetica" w:cs="Verdana"/>
        </w:rPr>
      </w:pPr>
    </w:p>
    <w:p w14:paraId="514797F7" w14:textId="316902DF" w:rsidR="00B335E8" w:rsidRDefault="00B335E8" w:rsidP="00B335E8">
      <w:pPr>
        <w:rPr>
          <w:rFonts w:ascii="Helvetica" w:hAnsi="Helvetica" w:cs="Verdana"/>
        </w:rPr>
      </w:pPr>
      <w:r w:rsidRPr="00EB4ECF">
        <w:rPr>
          <w:rFonts w:ascii="Helvetica" w:hAnsi="Helvetica" w:cs="Verdana"/>
        </w:rPr>
        <w:t xml:space="preserve">La quota a persona </w:t>
      </w:r>
      <w:r>
        <w:rPr>
          <w:rFonts w:ascii="Helvetica" w:hAnsi="Helvetica" w:cs="Verdana"/>
        </w:rPr>
        <w:t>parte da Euro 1450</w:t>
      </w:r>
      <w:r w:rsidRPr="00EB4ECF">
        <w:rPr>
          <w:rFonts w:ascii="Helvetica" w:hAnsi="Helvetica" w:cs="Verdana"/>
        </w:rPr>
        <w:t>,00</w:t>
      </w:r>
      <w:r w:rsidR="00CA02FC">
        <w:rPr>
          <w:rFonts w:ascii="Helvetica" w:hAnsi="Helvetica" w:cs="Verdana"/>
        </w:rPr>
        <w:t>, con trattamento di HB,</w:t>
      </w:r>
      <w:r w:rsidRPr="00EB4ECF">
        <w:rPr>
          <w:rFonts w:ascii="Helvetica" w:hAnsi="Helvetica" w:cs="Verdana"/>
        </w:rPr>
        <w:t xml:space="preserve"> volo </w:t>
      </w:r>
      <w:r>
        <w:rPr>
          <w:rFonts w:ascii="Helvetica" w:hAnsi="Helvetica" w:cs="Verdana"/>
        </w:rPr>
        <w:t xml:space="preserve">non </w:t>
      </w:r>
      <w:r w:rsidRPr="00EB4ECF">
        <w:rPr>
          <w:rFonts w:ascii="Helvetica" w:hAnsi="Helvetica" w:cs="Verdana"/>
        </w:rPr>
        <w:t xml:space="preserve">incluso. </w:t>
      </w:r>
      <w:r>
        <w:rPr>
          <w:rFonts w:ascii="Helvetica" w:hAnsi="Helvetica" w:cs="Verdana"/>
        </w:rPr>
        <w:t xml:space="preserve">Le partenze per questo viaggio sono previste sino a maggio 2018. </w:t>
      </w:r>
    </w:p>
    <w:p w14:paraId="27C664D7" w14:textId="77777777" w:rsidR="000F2D7C" w:rsidRPr="00A42949" w:rsidRDefault="000F2D7C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</w:rPr>
      </w:pPr>
      <w:r w:rsidRPr="00A42949">
        <w:rPr>
          <w:rFonts w:ascii="Helvetica" w:hAnsi="Helvetica" w:cs="Verdana"/>
        </w:rPr>
        <w:t xml:space="preserve">Per informazioni e prenotazioni: </w:t>
      </w:r>
      <w:hyperlink r:id="rId9" w:history="1">
        <w:r w:rsidR="004938B6" w:rsidRPr="00A42949">
          <w:rPr>
            <w:rFonts w:ascii="Helvetica" w:hAnsi="Helvetica" w:cs="Verdana"/>
          </w:rPr>
          <w:t>www.evolutiontravel.it</w:t>
        </w:r>
      </w:hyperlink>
    </w:p>
    <w:p w14:paraId="71841B4C" w14:textId="77777777" w:rsidR="000A4B74" w:rsidRPr="00A42949" w:rsidRDefault="000A4B74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</w:rPr>
      </w:pPr>
    </w:p>
    <w:p w14:paraId="2FB4A78F" w14:textId="14ADFB08" w:rsidR="00AA5F8E" w:rsidRDefault="0071594C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hyperlink r:id="rId10" w:history="1">
        <w:r w:rsidR="000A4B74" w:rsidRPr="00A34ECB">
          <w:rPr>
            <w:rStyle w:val="Collegamentoipertestuale"/>
            <w:rFonts w:ascii="Helvetica" w:hAnsi="Helvetica" w:cs="Verdana"/>
            <w:sz w:val="20"/>
            <w:szCs w:val="20"/>
          </w:rPr>
          <w:t>https://auroraboreale.evolutiontravel.it/it_IT/home.html</w:t>
        </w:r>
      </w:hyperlink>
    </w:p>
    <w:p w14:paraId="506D202F" w14:textId="77777777" w:rsidR="000A4B74" w:rsidRPr="00491B64" w:rsidRDefault="000A4B74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14:paraId="1C930B55" w14:textId="77777777" w:rsidR="00085756" w:rsidRPr="00491B64" w:rsidRDefault="00085756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EE48FE6" w14:textId="77777777" w:rsidR="005C0B50" w:rsidRDefault="005C0B50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b/>
          <w:sz w:val="20"/>
          <w:szCs w:val="20"/>
        </w:rPr>
      </w:pPr>
    </w:p>
    <w:p w14:paraId="7495C14C" w14:textId="77777777" w:rsidR="004938B6" w:rsidRPr="002D4E13" w:rsidRDefault="004938B6" w:rsidP="006464C2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b/>
          <w:sz w:val="20"/>
          <w:szCs w:val="20"/>
        </w:rPr>
      </w:pPr>
    </w:p>
    <w:p w14:paraId="30257786" w14:textId="77777777" w:rsidR="00147075" w:rsidRPr="002D4E13" w:rsidRDefault="00147075" w:rsidP="005C0B50">
      <w:pPr>
        <w:spacing w:after="0"/>
        <w:jc w:val="center"/>
        <w:rPr>
          <w:rFonts w:ascii="Helvetica" w:hAnsi="Helvetica" w:cs="Helvetica"/>
          <w:sz w:val="16"/>
          <w:szCs w:val="16"/>
        </w:rPr>
      </w:pPr>
      <w:r w:rsidRPr="002D4E13">
        <w:rPr>
          <w:rFonts w:ascii="Helvetica" w:hAnsi="Helvetica" w:cs="Helvetica"/>
          <w:sz w:val="16"/>
          <w:szCs w:val="16"/>
        </w:rPr>
        <w:t>Ufficio Stampa Evolution Travel:</w:t>
      </w:r>
    </w:p>
    <w:p w14:paraId="286718E3" w14:textId="77777777" w:rsidR="00147075" w:rsidRPr="002D4E13" w:rsidRDefault="00147075" w:rsidP="005C0B50">
      <w:pPr>
        <w:spacing w:after="0"/>
        <w:jc w:val="center"/>
        <w:rPr>
          <w:rFonts w:ascii="Helvetica" w:hAnsi="Helvetica" w:cs="Helvetica"/>
          <w:sz w:val="16"/>
          <w:szCs w:val="16"/>
        </w:rPr>
      </w:pPr>
      <w:proofErr w:type="gramStart"/>
      <w:r w:rsidRPr="002D4E13">
        <w:rPr>
          <w:rFonts w:ascii="Helvetica" w:hAnsi="Helvetica" w:cs="Helvetica"/>
          <w:sz w:val="16"/>
          <w:szCs w:val="16"/>
        </w:rPr>
        <w:t>AT</w:t>
      </w:r>
      <w:proofErr w:type="gramEnd"/>
      <w:r w:rsidRPr="002D4E13">
        <w:rPr>
          <w:rFonts w:ascii="Helvetica" w:hAnsi="Helvetica" w:cs="Helvetica"/>
          <w:sz w:val="16"/>
          <w:szCs w:val="16"/>
        </w:rPr>
        <w:t xml:space="preserve"> Comunicazione – Milano</w:t>
      </w:r>
    </w:p>
    <w:p w14:paraId="163281B4" w14:textId="77777777" w:rsidR="00147075" w:rsidRPr="002D4E13" w:rsidRDefault="00147075" w:rsidP="005C0B50">
      <w:pPr>
        <w:spacing w:after="0"/>
        <w:jc w:val="center"/>
        <w:rPr>
          <w:rFonts w:ascii="Helvetica" w:hAnsi="Helvetica" w:cs="Helvetica"/>
          <w:sz w:val="16"/>
          <w:szCs w:val="16"/>
        </w:rPr>
      </w:pPr>
      <w:r w:rsidRPr="002D4E13">
        <w:rPr>
          <w:rFonts w:ascii="Helvetica" w:hAnsi="Helvetica" w:cs="Helvetica"/>
          <w:sz w:val="16"/>
          <w:szCs w:val="16"/>
        </w:rPr>
        <w:t>02.</w:t>
      </w:r>
      <w:r w:rsidRPr="002D4E13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14:paraId="5112662F" w14:textId="10B9D36B" w:rsidR="00147075" w:rsidRDefault="00147075" w:rsidP="005C0B50">
      <w:pPr>
        <w:spacing w:after="0"/>
        <w:jc w:val="center"/>
        <w:rPr>
          <w:rFonts w:ascii="Helvetica" w:hAnsi="Helvetica" w:cs="Helvetica"/>
          <w:sz w:val="16"/>
          <w:szCs w:val="16"/>
        </w:rPr>
      </w:pPr>
      <w:r w:rsidRPr="002D4E13">
        <w:rPr>
          <w:rFonts w:ascii="Helvetica" w:hAnsi="Helvetica" w:cs="Helvetica"/>
          <w:sz w:val="16"/>
          <w:szCs w:val="16"/>
        </w:rPr>
        <w:t xml:space="preserve">Alessandra Agostini – </w:t>
      </w:r>
      <w:hyperlink r:id="rId11" w:history="1">
        <w:r w:rsidR="00744B02" w:rsidRPr="0077147F">
          <w:rPr>
            <w:rStyle w:val="Collegamentoipertestuale"/>
            <w:rFonts w:ascii="Helvetica" w:hAnsi="Helvetica" w:cs="Helvetica"/>
            <w:sz w:val="16"/>
            <w:szCs w:val="16"/>
          </w:rPr>
          <w:t>agostini@atcomunicazione.it</w:t>
        </w:r>
      </w:hyperlink>
      <w:r w:rsidR="00744B02">
        <w:rPr>
          <w:rFonts w:ascii="Helvetica" w:hAnsi="Helvetica" w:cs="Helvetica"/>
          <w:sz w:val="16"/>
          <w:szCs w:val="16"/>
        </w:rPr>
        <w:t xml:space="preserve"> - </w:t>
      </w:r>
      <w:r w:rsidRPr="002D4E13">
        <w:rPr>
          <w:rFonts w:ascii="Helvetica" w:hAnsi="Helvetica" w:cs="Helvetica"/>
          <w:sz w:val="16"/>
          <w:szCs w:val="16"/>
        </w:rPr>
        <w:t xml:space="preserve">Claudia Torresani – </w:t>
      </w:r>
      <w:hyperlink r:id="rId12" w:history="1">
        <w:r w:rsidR="005C0B50" w:rsidRPr="00910FA8">
          <w:rPr>
            <w:rStyle w:val="Collegamentoipertestuale"/>
            <w:rFonts w:ascii="Helvetica" w:hAnsi="Helvetica" w:cs="Helvetica"/>
            <w:sz w:val="16"/>
            <w:szCs w:val="16"/>
          </w:rPr>
          <w:t>torresani@atcomunicazione.it</w:t>
        </w:r>
      </w:hyperlink>
    </w:p>
    <w:p w14:paraId="41713B8D" w14:textId="77777777" w:rsidR="005C0B50" w:rsidRDefault="005C0B50" w:rsidP="005C0B50">
      <w:pPr>
        <w:spacing w:after="0"/>
        <w:jc w:val="center"/>
        <w:rPr>
          <w:rFonts w:ascii="Helvetica" w:hAnsi="Helvetica" w:cs="Helvetica"/>
          <w:sz w:val="16"/>
          <w:szCs w:val="16"/>
        </w:rPr>
      </w:pPr>
    </w:p>
    <w:p w14:paraId="5EC542CA" w14:textId="77777777" w:rsidR="00744B02" w:rsidRPr="002D4E13" w:rsidRDefault="00744B02" w:rsidP="002D4E13">
      <w:pPr>
        <w:spacing w:after="0"/>
        <w:jc w:val="both"/>
        <w:rPr>
          <w:rFonts w:ascii="Helvetica" w:hAnsi="Helvetica" w:cs="Helvetica"/>
          <w:sz w:val="16"/>
          <w:szCs w:val="16"/>
        </w:rPr>
      </w:pPr>
    </w:p>
    <w:sectPr w:rsidR="00744B02" w:rsidRPr="002D4E13" w:rsidSect="001D0163">
      <w:pgSz w:w="12240" w:h="15840"/>
      <w:pgMar w:top="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131C"/>
    <w:rsid w:val="000059A3"/>
    <w:rsid w:val="00010163"/>
    <w:rsid w:val="00013C1B"/>
    <w:rsid w:val="00016EA9"/>
    <w:rsid w:val="000267DC"/>
    <w:rsid w:val="000340FF"/>
    <w:rsid w:val="0004609A"/>
    <w:rsid w:val="00050D4D"/>
    <w:rsid w:val="00052C40"/>
    <w:rsid w:val="00054CBC"/>
    <w:rsid w:val="000558FD"/>
    <w:rsid w:val="00055D4A"/>
    <w:rsid w:val="00067247"/>
    <w:rsid w:val="00075BC4"/>
    <w:rsid w:val="00080328"/>
    <w:rsid w:val="00085756"/>
    <w:rsid w:val="000A117A"/>
    <w:rsid w:val="000A4B74"/>
    <w:rsid w:val="000B2AFF"/>
    <w:rsid w:val="000B649A"/>
    <w:rsid w:val="000B668B"/>
    <w:rsid w:val="000B7A63"/>
    <w:rsid w:val="000C53F7"/>
    <w:rsid w:val="000C6E62"/>
    <w:rsid w:val="000F2D7C"/>
    <w:rsid w:val="000F54A8"/>
    <w:rsid w:val="00107705"/>
    <w:rsid w:val="00107EBE"/>
    <w:rsid w:val="00111746"/>
    <w:rsid w:val="00121115"/>
    <w:rsid w:val="00123A76"/>
    <w:rsid w:val="001247D7"/>
    <w:rsid w:val="00135FFE"/>
    <w:rsid w:val="0013638C"/>
    <w:rsid w:val="00140C92"/>
    <w:rsid w:val="001426C1"/>
    <w:rsid w:val="00142B37"/>
    <w:rsid w:val="0014377B"/>
    <w:rsid w:val="00147075"/>
    <w:rsid w:val="00162E92"/>
    <w:rsid w:val="001732B0"/>
    <w:rsid w:val="00175247"/>
    <w:rsid w:val="00175909"/>
    <w:rsid w:val="00176A99"/>
    <w:rsid w:val="00176F39"/>
    <w:rsid w:val="00181964"/>
    <w:rsid w:val="001A4596"/>
    <w:rsid w:val="001C04DF"/>
    <w:rsid w:val="001D0163"/>
    <w:rsid w:val="001D2A53"/>
    <w:rsid w:val="001D373C"/>
    <w:rsid w:val="001D5617"/>
    <w:rsid w:val="001D637C"/>
    <w:rsid w:val="001E7FFD"/>
    <w:rsid w:val="001F113A"/>
    <w:rsid w:val="001F7286"/>
    <w:rsid w:val="0020680B"/>
    <w:rsid w:val="0021031E"/>
    <w:rsid w:val="0021171C"/>
    <w:rsid w:val="00222BFD"/>
    <w:rsid w:val="00223EB6"/>
    <w:rsid w:val="002275ED"/>
    <w:rsid w:val="00233641"/>
    <w:rsid w:val="00236917"/>
    <w:rsid w:val="0024285C"/>
    <w:rsid w:val="0024423E"/>
    <w:rsid w:val="0025195B"/>
    <w:rsid w:val="00256527"/>
    <w:rsid w:val="0026068E"/>
    <w:rsid w:val="002622F7"/>
    <w:rsid w:val="00273107"/>
    <w:rsid w:val="002A04BE"/>
    <w:rsid w:val="002A2AEA"/>
    <w:rsid w:val="002A5B58"/>
    <w:rsid w:val="002B242D"/>
    <w:rsid w:val="002B28E2"/>
    <w:rsid w:val="002C4CF5"/>
    <w:rsid w:val="002D0E49"/>
    <w:rsid w:val="002D4E13"/>
    <w:rsid w:val="002E325B"/>
    <w:rsid w:val="00302864"/>
    <w:rsid w:val="00306093"/>
    <w:rsid w:val="003069A7"/>
    <w:rsid w:val="003230D0"/>
    <w:rsid w:val="00342B43"/>
    <w:rsid w:val="00342F0C"/>
    <w:rsid w:val="0034410D"/>
    <w:rsid w:val="00347988"/>
    <w:rsid w:val="0035788B"/>
    <w:rsid w:val="00360DA9"/>
    <w:rsid w:val="00361AFB"/>
    <w:rsid w:val="00362C58"/>
    <w:rsid w:val="0037233D"/>
    <w:rsid w:val="00374FB5"/>
    <w:rsid w:val="00380917"/>
    <w:rsid w:val="00385491"/>
    <w:rsid w:val="003905C6"/>
    <w:rsid w:val="00394A0E"/>
    <w:rsid w:val="003974DE"/>
    <w:rsid w:val="003B002B"/>
    <w:rsid w:val="003B0EC8"/>
    <w:rsid w:val="003B690A"/>
    <w:rsid w:val="003E0DDA"/>
    <w:rsid w:val="004018B2"/>
    <w:rsid w:val="00403E16"/>
    <w:rsid w:val="00412FB5"/>
    <w:rsid w:val="004219EB"/>
    <w:rsid w:val="00434532"/>
    <w:rsid w:val="0045277B"/>
    <w:rsid w:val="00461E71"/>
    <w:rsid w:val="004778C2"/>
    <w:rsid w:val="00482E39"/>
    <w:rsid w:val="0048614C"/>
    <w:rsid w:val="00491B1D"/>
    <w:rsid w:val="00491B64"/>
    <w:rsid w:val="004938B6"/>
    <w:rsid w:val="004A0B59"/>
    <w:rsid w:val="004A521D"/>
    <w:rsid w:val="004C6F87"/>
    <w:rsid w:val="004D631A"/>
    <w:rsid w:val="004E0FF4"/>
    <w:rsid w:val="004E6C35"/>
    <w:rsid w:val="004E7A04"/>
    <w:rsid w:val="004F34A9"/>
    <w:rsid w:val="00510AD2"/>
    <w:rsid w:val="005267D8"/>
    <w:rsid w:val="005409C9"/>
    <w:rsid w:val="00571CFD"/>
    <w:rsid w:val="00572B2A"/>
    <w:rsid w:val="0058417F"/>
    <w:rsid w:val="00586274"/>
    <w:rsid w:val="005B3CF1"/>
    <w:rsid w:val="005B3D4E"/>
    <w:rsid w:val="005C0B50"/>
    <w:rsid w:val="005C49FA"/>
    <w:rsid w:val="005C6084"/>
    <w:rsid w:val="005E067B"/>
    <w:rsid w:val="005F0036"/>
    <w:rsid w:val="005F4E21"/>
    <w:rsid w:val="006052C1"/>
    <w:rsid w:val="006116A9"/>
    <w:rsid w:val="0062349A"/>
    <w:rsid w:val="006250AD"/>
    <w:rsid w:val="006344DA"/>
    <w:rsid w:val="006464C2"/>
    <w:rsid w:val="00653999"/>
    <w:rsid w:val="00661233"/>
    <w:rsid w:val="00685F8E"/>
    <w:rsid w:val="00687ADA"/>
    <w:rsid w:val="00690698"/>
    <w:rsid w:val="006A6AE1"/>
    <w:rsid w:val="006B7E34"/>
    <w:rsid w:val="006C439D"/>
    <w:rsid w:val="006E1933"/>
    <w:rsid w:val="006E39A7"/>
    <w:rsid w:val="006F0023"/>
    <w:rsid w:val="006F07E4"/>
    <w:rsid w:val="006F5777"/>
    <w:rsid w:val="00711B4D"/>
    <w:rsid w:val="00713D1B"/>
    <w:rsid w:val="0071594C"/>
    <w:rsid w:val="007161A3"/>
    <w:rsid w:val="00724588"/>
    <w:rsid w:val="0072521F"/>
    <w:rsid w:val="0073599F"/>
    <w:rsid w:val="00744B02"/>
    <w:rsid w:val="007511B5"/>
    <w:rsid w:val="00751B35"/>
    <w:rsid w:val="0077095A"/>
    <w:rsid w:val="0078178A"/>
    <w:rsid w:val="00785971"/>
    <w:rsid w:val="00787B49"/>
    <w:rsid w:val="00791383"/>
    <w:rsid w:val="007C0C61"/>
    <w:rsid w:val="007C0F61"/>
    <w:rsid w:val="007C24D5"/>
    <w:rsid w:val="007C3BAD"/>
    <w:rsid w:val="007E1AA0"/>
    <w:rsid w:val="007E6132"/>
    <w:rsid w:val="007F0E01"/>
    <w:rsid w:val="00810102"/>
    <w:rsid w:val="008150C1"/>
    <w:rsid w:val="0081525F"/>
    <w:rsid w:val="00826779"/>
    <w:rsid w:val="00826CBD"/>
    <w:rsid w:val="00836DB3"/>
    <w:rsid w:val="0084328C"/>
    <w:rsid w:val="00856DB9"/>
    <w:rsid w:val="00871016"/>
    <w:rsid w:val="00880474"/>
    <w:rsid w:val="008916A0"/>
    <w:rsid w:val="00895392"/>
    <w:rsid w:val="00896403"/>
    <w:rsid w:val="008A130D"/>
    <w:rsid w:val="008B3F76"/>
    <w:rsid w:val="008B6582"/>
    <w:rsid w:val="008C2F17"/>
    <w:rsid w:val="008C6948"/>
    <w:rsid w:val="008E0ACA"/>
    <w:rsid w:val="008E6F31"/>
    <w:rsid w:val="00900A6D"/>
    <w:rsid w:val="00911BA2"/>
    <w:rsid w:val="0093503E"/>
    <w:rsid w:val="009352B5"/>
    <w:rsid w:val="00957BEA"/>
    <w:rsid w:val="00993522"/>
    <w:rsid w:val="009A1DEC"/>
    <w:rsid w:val="009A7905"/>
    <w:rsid w:val="009B4E3F"/>
    <w:rsid w:val="009D4CFC"/>
    <w:rsid w:val="009E0A3F"/>
    <w:rsid w:val="009E43A3"/>
    <w:rsid w:val="009E58F0"/>
    <w:rsid w:val="009E608B"/>
    <w:rsid w:val="009F4388"/>
    <w:rsid w:val="009F5906"/>
    <w:rsid w:val="00A0646B"/>
    <w:rsid w:val="00A068EF"/>
    <w:rsid w:val="00A1180A"/>
    <w:rsid w:val="00A11940"/>
    <w:rsid w:val="00A41933"/>
    <w:rsid w:val="00A42949"/>
    <w:rsid w:val="00A43BBE"/>
    <w:rsid w:val="00A441D2"/>
    <w:rsid w:val="00A709FC"/>
    <w:rsid w:val="00A80DA9"/>
    <w:rsid w:val="00AA1C32"/>
    <w:rsid w:val="00AA5F8E"/>
    <w:rsid w:val="00AB2176"/>
    <w:rsid w:val="00AC1E58"/>
    <w:rsid w:val="00AE5C4C"/>
    <w:rsid w:val="00AE5F42"/>
    <w:rsid w:val="00AF7919"/>
    <w:rsid w:val="00AF7B42"/>
    <w:rsid w:val="00B12D7A"/>
    <w:rsid w:val="00B152DC"/>
    <w:rsid w:val="00B2547E"/>
    <w:rsid w:val="00B335E8"/>
    <w:rsid w:val="00B54344"/>
    <w:rsid w:val="00B769BF"/>
    <w:rsid w:val="00B93454"/>
    <w:rsid w:val="00B94F12"/>
    <w:rsid w:val="00BA1BF3"/>
    <w:rsid w:val="00BB7EE8"/>
    <w:rsid w:val="00BD2958"/>
    <w:rsid w:val="00BD3B97"/>
    <w:rsid w:val="00BD43A8"/>
    <w:rsid w:val="00BF7C96"/>
    <w:rsid w:val="00C10985"/>
    <w:rsid w:val="00C17F3C"/>
    <w:rsid w:val="00C41D28"/>
    <w:rsid w:val="00C42092"/>
    <w:rsid w:val="00C42F5D"/>
    <w:rsid w:val="00C52710"/>
    <w:rsid w:val="00C55D51"/>
    <w:rsid w:val="00C57AF1"/>
    <w:rsid w:val="00C6660D"/>
    <w:rsid w:val="00C75621"/>
    <w:rsid w:val="00C81B26"/>
    <w:rsid w:val="00C83BD6"/>
    <w:rsid w:val="00C86C24"/>
    <w:rsid w:val="00C87F0C"/>
    <w:rsid w:val="00CA02FC"/>
    <w:rsid w:val="00CB219F"/>
    <w:rsid w:val="00CB2867"/>
    <w:rsid w:val="00CE1406"/>
    <w:rsid w:val="00CE218C"/>
    <w:rsid w:val="00CE2B20"/>
    <w:rsid w:val="00CF0744"/>
    <w:rsid w:val="00CF33F1"/>
    <w:rsid w:val="00CF3BA2"/>
    <w:rsid w:val="00CF4E6C"/>
    <w:rsid w:val="00D07A69"/>
    <w:rsid w:val="00D13DE9"/>
    <w:rsid w:val="00D21AAD"/>
    <w:rsid w:val="00D22E32"/>
    <w:rsid w:val="00D40035"/>
    <w:rsid w:val="00D579D3"/>
    <w:rsid w:val="00D644F9"/>
    <w:rsid w:val="00D7419C"/>
    <w:rsid w:val="00D846C6"/>
    <w:rsid w:val="00DA3F19"/>
    <w:rsid w:val="00DC252E"/>
    <w:rsid w:val="00DC3C50"/>
    <w:rsid w:val="00DE6C03"/>
    <w:rsid w:val="00E005AB"/>
    <w:rsid w:val="00E00C4C"/>
    <w:rsid w:val="00E02881"/>
    <w:rsid w:val="00E0551F"/>
    <w:rsid w:val="00E20DE2"/>
    <w:rsid w:val="00E23827"/>
    <w:rsid w:val="00E356C5"/>
    <w:rsid w:val="00E56CF9"/>
    <w:rsid w:val="00E573B1"/>
    <w:rsid w:val="00E60677"/>
    <w:rsid w:val="00E61165"/>
    <w:rsid w:val="00E62533"/>
    <w:rsid w:val="00E65E8A"/>
    <w:rsid w:val="00E729E7"/>
    <w:rsid w:val="00E7563D"/>
    <w:rsid w:val="00E9459D"/>
    <w:rsid w:val="00E9482D"/>
    <w:rsid w:val="00E9627E"/>
    <w:rsid w:val="00EA03BC"/>
    <w:rsid w:val="00EA099F"/>
    <w:rsid w:val="00EA09F3"/>
    <w:rsid w:val="00EA7AEB"/>
    <w:rsid w:val="00EB0FDC"/>
    <w:rsid w:val="00EB4ECF"/>
    <w:rsid w:val="00EB77F5"/>
    <w:rsid w:val="00EB797E"/>
    <w:rsid w:val="00EC3684"/>
    <w:rsid w:val="00F022F1"/>
    <w:rsid w:val="00F102BF"/>
    <w:rsid w:val="00F179CA"/>
    <w:rsid w:val="00F23354"/>
    <w:rsid w:val="00F32391"/>
    <w:rsid w:val="00F406E0"/>
    <w:rsid w:val="00F4230C"/>
    <w:rsid w:val="00F6375C"/>
    <w:rsid w:val="00F65074"/>
    <w:rsid w:val="00F70F29"/>
    <w:rsid w:val="00F70F55"/>
    <w:rsid w:val="00F75526"/>
    <w:rsid w:val="00F82454"/>
    <w:rsid w:val="00F825AD"/>
    <w:rsid w:val="00F86D7A"/>
    <w:rsid w:val="00FA546C"/>
    <w:rsid w:val="00FA56AA"/>
    <w:rsid w:val="00FB2D69"/>
    <w:rsid w:val="00FC129E"/>
    <w:rsid w:val="00FE18F0"/>
    <w:rsid w:val="00FE1F70"/>
    <w:rsid w:val="00FF0F97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EA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10AD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5D4A"/>
  </w:style>
  <w:style w:type="character" w:customStyle="1" w:styleId="Titolo1Carattere">
    <w:name w:val="Titolo 1 Carattere"/>
    <w:basedOn w:val="Caratterepredefinitoparagrafo"/>
    <w:link w:val="Titolo1"/>
    <w:uiPriority w:val="9"/>
    <w:rsid w:val="00510AD2"/>
    <w:rPr>
      <w:rFonts w:ascii="Times" w:hAnsi="Times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10AD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5D4A"/>
  </w:style>
  <w:style w:type="character" w:customStyle="1" w:styleId="Titolo1Carattere">
    <w:name w:val="Titolo 1 Carattere"/>
    <w:basedOn w:val="Caratterepredefinitoparagrafo"/>
    <w:link w:val="Titolo1"/>
    <w:uiPriority w:val="9"/>
    <w:rsid w:val="00510AD2"/>
    <w:rPr>
      <w:rFonts w:ascii="Times" w:hAnsi="Times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gostini@atcomunicazione.it" TargetMode="External"/><Relationship Id="rId12" Type="http://schemas.openxmlformats.org/officeDocument/2006/relationships/hyperlink" Target="mailto:torresani@atcomunicazione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auroraboreale.evolutiontravel.it/it_IT/tab/35396_natale-avventura-sotto-le-aurore-boreali.html" TargetMode="External"/><Relationship Id="rId7" Type="http://schemas.openxmlformats.org/officeDocument/2006/relationships/hyperlink" Target="https://auroraboreale.evolutiontravel.it/it_IT/tab/36169_fiabe-della-lapponia-tour-di-gruppo-in-italiano.html" TargetMode="External"/><Relationship Id="rId8" Type="http://schemas.openxmlformats.org/officeDocument/2006/relationships/hyperlink" Target="https://auroraboreale.evolutiontravel.it/it_IT/tab/33888_igloo-di-vetro-e-caccia-allaurora-boreale-4-giorni.html" TargetMode="External"/><Relationship Id="rId9" Type="http://schemas.openxmlformats.org/officeDocument/2006/relationships/hyperlink" Target="http://www.evolutiontravel.it" TargetMode="External"/><Relationship Id="rId10" Type="http://schemas.openxmlformats.org/officeDocument/2006/relationships/hyperlink" Target="https://auroraboreale.evolutiontravel.it/it_IT/hom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497</Words>
  <Characters>2835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alessandra agostini</cp:lastModifiedBy>
  <cp:revision>74</cp:revision>
  <dcterms:created xsi:type="dcterms:W3CDTF">2017-09-14T15:59:00Z</dcterms:created>
  <dcterms:modified xsi:type="dcterms:W3CDTF">2017-11-06T15:12:00Z</dcterms:modified>
</cp:coreProperties>
</file>