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246302ED" wp14:editId="057409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Verdana"/>
          <w:color w:val="3E003F"/>
          <w:sz w:val="28"/>
          <w:szCs w:val="28"/>
        </w:rPr>
      </w:pPr>
    </w:p>
    <w:p w:rsidR="007161A3" w:rsidRDefault="006B443E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EVOLUTION TRAVEL</w:t>
      </w:r>
      <w:r w:rsidR="00982E61">
        <w:rPr>
          <w:rFonts w:ascii="Helvetica" w:hAnsi="Helvetica"/>
          <w:b/>
          <w:sz w:val="28"/>
          <w:szCs w:val="28"/>
        </w:rPr>
        <w:t>:</w:t>
      </w:r>
    </w:p>
    <w:p w:rsidR="00F9078C" w:rsidRDefault="00F9078C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NUOVI PORTALI </w:t>
      </w:r>
      <w:proofErr w:type="gramStart"/>
      <w:r>
        <w:rPr>
          <w:rFonts w:ascii="Helvetica" w:hAnsi="Helvetica"/>
          <w:b/>
          <w:sz w:val="28"/>
          <w:szCs w:val="28"/>
        </w:rPr>
        <w:t>TEMATICI</w:t>
      </w:r>
      <w:proofErr w:type="gramEnd"/>
      <w:r>
        <w:rPr>
          <w:rFonts w:ascii="Helvetica" w:hAnsi="Helvetica"/>
          <w:b/>
          <w:sz w:val="28"/>
          <w:szCs w:val="28"/>
        </w:rPr>
        <w:t xml:space="preserve"> PER FAR CRESCERE </w:t>
      </w:r>
    </w:p>
    <w:p w:rsidR="002A6626" w:rsidRDefault="00F9078C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LA PROGRAMMAZIONE SUDAMERICA</w:t>
      </w:r>
    </w:p>
    <w:p w:rsidR="0067595A" w:rsidRDefault="0067595A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2A18F4" w:rsidRDefault="002A18F4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Nuovi portali Perù, Guatemala, Nicaragua</w:t>
      </w:r>
    </w:p>
    <w:p w:rsidR="00EE333F" w:rsidRDefault="00EE333F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proofErr w:type="gramStart"/>
      <w:r>
        <w:rPr>
          <w:rFonts w:ascii="Helvetica" w:hAnsi="Helvetica"/>
          <w:b/>
          <w:sz w:val="28"/>
          <w:szCs w:val="28"/>
        </w:rPr>
        <w:t>con</w:t>
      </w:r>
      <w:proofErr w:type="gramEnd"/>
      <w:r>
        <w:rPr>
          <w:rFonts w:ascii="Helvetica" w:hAnsi="Helvetica"/>
          <w:b/>
          <w:sz w:val="28"/>
          <w:szCs w:val="28"/>
        </w:rPr>
        <w:t xml:space="preserve"> tour di gruppo, singoli, combinati e trekking</w:t>
      </w:r>
    </w:p>
    <w:p w:rsidR="00EE333F" w:rsidRDefault="00EE333F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EE333F" w:rsidRDefault="00EE333F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Grande attenzione al target famiglie</w:t>
      </w:r>
    </w:p>
    <w:p w:rsidR="00982E61" w:rsidRPr="002A18F4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2"/>
          <w:szCs w:val="22"/>
        </w:rPr>
      </w:pPr>
    </w:p>
    <w:p w:rsidR="006B443E" w:rsidRPr="002A18F4" w:rsidRDefault="006B44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2"/>
          <w:szCs w:val="22"/>
        </w:rPr>
      </w:pPr>
    </w:p>
    <w:p w:rsidR="00F9078C" w:rsidRPr="002A18F4" w:rsidRDefault="0073599F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2A18F4">
        <w:rPr>
          <w:rFonts w:ascii="Helvetica" w:hAnsi="Helvetica" w:cs="Verdana"/>
          <w:i/>
          <w:sz w:val="22"/>
          <w:szCs w:val="22"/>
        </w:rPr>
        <w:t>Milano,</w:t>
      </w:r>
      <w:r w:rsidR="00F9078C" w:rsidRPr="002A18F4">
        <w:rPr>
          <w:rFonts w:ascii="Helvetica" w:hAnsi="Helvetica" w:cs="Verdana"/>
          <w:i/>
          <w:sz w:val="22"/>
          <w:szCs w:val="22"/>
        </w:rPr>
        <w:t xml:space="preserve"> gennaio 2018</w:t>
      </w:r>
      <w:r w:rsidR="00841AD9" w:rsidRPr="002A18F4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2A18F4">
        <w:rPr>
          <w:rFonts w:ascii="Helvetica" w:hAnsi="Helvetica" w:cs="Verdana"/>
          <w:i/>
          <w:sz w:val="22"/>
          <w:szCs w:val="22"/>
        </w:rPr>
        <w:t>–</w:t>
      </w:r>
      <w:r w:rsidR="00FA546C" w:rsidRPr="002A18F4">
        <w:rPr>
          <w:rFonts w:ascii="Helvetica" w:hAnsi="Helvetica" w:cs="Verdana"/>
          <w:sz w:val="22"/>
          <w:szCs w:val="22"/>
        </w:rPr>
        <w:t xml:space="preserve"> </w:t>
      </w:r>
      <w:r w:rsidR="00AD0E41" w:rsidRPr="002A18F4">
        <w:rPr>
          <w:rFonts w:ascii="Helvetica" w:hAnsi="Helvetica" w:cs="Verdana"/>
          <w:sz w:val="22"/>
          <w:szCs w:val="22"/>
        </w:rPr>
        <w:t xml:space="preserve">La </w:t>
      </w:r>
      <w:r w:rsidR="00AD0E41" w:rsidRPr="007674B6">
        <w:rPr>
          <w:rFonts w:ascii="Helvetica" w:hAnsi="Helvetica" w:cs="Verdana"/>
          <w:b/>
          <w:sz w:val="22"/>
          <w:szCs w:val="22"/>
        </w:rPr>
        <w:t xml:space="preserve">varietà </w:t>
      </w:r>
      <w:proofErr w:type="spellStart"/>
      <w:r w:rsidR="00AD0E41" w:rsidRPr="007674B6">
        <w:rPr>
          <w:rFonts w:ascii="Helvetica" w:hAnsi="Helvetica" w:cs="Verdana"/>
          <w:b/>
          <w:sz w:val="22"/>
          <w:szCs w:val="22"/>
        </w:rPr>
        <w:t>worldwide</w:t>
      </w:r>
      <w:proofErr w:type="spellEnd"/>
      <w:r w:rsidR="00AD0E41" w:rsidRPr="002A18F4">
        <w:rPr>
          <w:rFonts w:ascii="Helvetica" w:hAnsi="Helvetica" w:cs="Verdana"/>
          <w:sz w:val="22"/>
          <w:szCs w:val="22"/>
        </w:rPr>
        <w:t xml:space="preserve"> di </w:t>
      </w:r>
      <w:hyperlink r:id="rId6" w:history="1">
        <w:proofErr w:type="spellStart"/>
        <w:r w:rsidR="00AD0E41" w:rsidRPr="007674B6">
          <w:rPr>
            <w:rStyle w:val="Collegamentoipertestuale"/>
            <w:rFonts w:ascii="Helvetica" w:hAnsi="Helvetica" w:cs="Verdana"/>
            <w:b/>
            <w:sz w:val="22"/>
            <w:szCs w:val="22"/>
          </w:rPr>
          <w:t>Evolution</w:t>
        </w:r>
        <w:proofErr w:type="spellEnd"/>
        <w:r w:rsidR="00AD0E41" w:rsidRPr="007674B6">
          <w:rPr>
            <w:rStyle w:val="Collegamentoipertestuale"/>
            <w:rFonts w:ascii="Helvetica" w:hAnsi="Helvetica" w:cs="Verdana"/>
            <w:b/>
            <w:sz w:val="22"/>
            <w:szCs w:val="22"/>
          </w:rPr>
          <w:t xml:space="preserve"> Travel</w:t>
        </w:r>
      </w:hyperlink>
      <w:r w:rsidR="00AD0E41" w:rsidRPr="002A18F4">
        <w:rPr>
          <w:rFonts w:ascii="Helvetica" w:hAnsi="Helvetica" w:cs="Verdana"/>
          <w:sz w:val="22"/>
          <w:szCs w:val="22"/>
        </w:rPr>
        <w:t xml:space="preserve"> è uno dei suoi </w:t>
      </w:r>
      <w:proofErr w:type="spellStart"/>
      <w:r w:rsidR="00AD0E41" w:rsidRPr="007674B6">
        <w:rPr>
          <w:rFonts w:ascii="Helvetica" w:hAnsi="Helvetica" w:cs="Verdana"/>
          <w:b/>
          <w:sz w:val="22"/>
          <w:szCs w:val="22"/>
        </w:rPr>
        <w:t>asset</w:t>
      </w:r>
      <w:proofErr w:type="spellEnd"/>
      <w:r w:rsidR="00AD0E41" w:rsidRPr="007674B6">
        <w:rPr>
          <w:rFonts w:ascii="Helvetica" w:hAnsi="Helvetica" w:cs="Verdana"/>
          <w:b/>
          <w:sz w:val="22"/>
          <w:szCs w:val="22"/>
        </w:rPr>
        <w:t xml:space="preserve"> principali</w:t>
      </w:r>
      <w:r w:rsidR="00AD0E41" w:rsidRPr="002A18F4">
        <w:rPr>
          <w:rFonts w:ascii="Helvetica" w:hAnsi="Helvetica" w:cs="Verdana"/>
          <w:sz w:val="22"/>
          <w:szCs w:val="22"/>
        </w:rPr>
        <w:t xml:space="preserve"> e per far crescere</w:t>
      </w:r>
      <w:r w:rsidR="00415113" w:rsidRPr="002A18F4">
        <w:rPr>
          <w:rFonts w:ascii="Helvetica" w:hAnsi="Helvetica" w:cs="Verdana"/>
          <w:sz w:val="22"/>
          <w:szCs w:val="22"/>
        </w:rPr>
        <w:t xml:space="preserve"> ulteriormente l’offerta</w:t>
      </w:r>
      <w:r w:rsidR="00AD0E41" w:rsidRPr="002A18F4">
        <w:rPr>
          <w:rFonts w:ascii="Helvetica" w:hAnsi="Helvetica" w:cs="Verdana"/>
          <w:sz w:val="22"/>
          <w:szCs w:val="22"/>
        </w:rPr>
        <w:t xml:space="preserve"> in area </w:t>
      </w:r>
      <w:r w:rsidR="00AB3937" w:rsidRPr="00A24BAC">
        <w:rPr>
          <w:rFonts w:ascii="Helvetica" w:hAnsi="Helvetica" w:cs="Verdana"/>
          <w:b/>
          <w:sz w:val="22"/>
          <w:szCs w:val="22"/>
        </w:rPr>
        <w:t>Sud-America</w:t>
      </w:r>
      <w:r w:rsidR="00415113" w:rsidRPr="002A18F4">
        <w:rPr>
          <w:rFonts w:ascii="Helvetica" w:hAnsi="Helvetica" w:cs="Verdana"/>
          <w:sz w:val="22"/>
          <w:szCs w:val="22"/>
        </w:rPr>
        <w:t xml:space="preserve"> la programmazione si è arricchita di </w:t>
      </w:r>
      <w:r w:rsidR="00415113" w:rsidRPr="00DF28F3">
        <w:rPr>
          <w:rFonts w:ascii="Helvetica" w:hAnsi="Helvetica" w:cs="Verdana"/>
          <w:b/>
          <w:sz w:val="22"/>
          <w:szCs w:val="22"/>
        </w:rPr>
        <w:t>nuovi portali tematici</w:t>
      </w:r>
      <w:r w:rsidR="00415113" w:rsidRPr="002A18F4">
        <w:rPr>
          <w:rFonts w:ascii="Helvetica" w:hAnsi="Helvetica" w:cs="Verdana"/>
          <w:sz w:val="22"/>
          <w:szCs w:val="22"/>
        </w:rPr>
        <w:t xml:space="preserve"> dedicati a </w:t>
      </w:r>
      <w:r w:rsidR="002E43C6" w:rsidRPr="00DF28F3">
        <w:rPr>
          <w:rFonts w:ascii="Helvetica" w:hAnsi="Helvetica" w:cs="Verdana"/>
          <w:b/>
          <w:sz w:val="22"/>
          <w:szCs w:val="22"/>
        </w:rPr>
        <w:t>mete in grande crescita</w:t>
      </w:r>
      <w:r w:rsidR="002E43C6" w:rsidRPr="002A18F4">
        <w:rPr>
          <w:rFonts w:ascii="Helvetica" w:hAnsi="Helvetica" w:cs="Verdana"/>
          <w:sz w:val="22"/>
          <w:szCs w:val="22"/>
        </w:rPr>
        <w:t xml:space="preserve"> come </w:t>
      </w:r>
      <w:hyperlink r:id="rId7" w:history="1">
        <w:r w:rsidR="002E43C6" w:rsidRPr="0086413C">
          <w:rPr>
            <w:rStyle w:val="Collegamentoipertestuale"/>
            <w:rFonts w:ascii="Helvetica" w:hAnsi="Helvetica" w:cs="Verdana"/>
            <w:b/>
            <w:sz w:val="22"/>
            <w:szCs w:val="22"/>
          </w:rPr>
          <w:t>Perù</w:t>
        </w:r>
      </w:hyperlink>
      <w:r w:rsidR="002E43C6" w:rsidRPr="002A18F4">
        <w:rPr>
          <w:rFonts w:ascii="Helvetica" w:hAnsi="Helvetica" w:cs="Verdana"/>
          <w:sz w:val="22"/>
          <w:szCs w:val="22"/>
        </w:rPr>
        <w:t xml:space="preserve">, </w:t>
      </w:r>
      <w:hyperlink r:id="rId8" w:history="1">
        <w:r w:rsidR="002E43C6" w:rsidRPr="0086413C">
          <w:rPr>
            <w:rStyle w:val="Collegamentoipertestuale"/>
            <w:rFonts w:ascii="Helvetica" w:hAnsi="Helvetica" w:cs="Verdana"/>
            <w:b/>
            <w:sz w:val="22"/>
            <w:szCs w:val="22"/>
          </w:rPr>
          <w:t>Guatemala</w:t>
        </w:r>
        <w:r w:rsidR="002E43C6" w:rsidRPr="0086413C">
          <w:rPr>
            <w:rStyle w:val="Collegamentoipertestuale"/>
            <w:rFonts w:ascii="Helvetica" w:hAnsi="Helvetica" w:cs="Verdana"/>
            <w:sz w:val="22"/>
            <w:szCs w:val="22"/>
          </w:rPr>
          <w:t xml:space="preserve"> e </w:t>
        </w:r>
        <w:r w:rsidR="002E43C6" w:rsidRPr="0086413C">
          <w:rPr>
            <w:rStyle w:val="Collegamentoipertestuale"/>
            <w:rFonts w:ascii="Helvetica" w:hAnsi="Helvetica" w:cs="Verdana"/>
            <w:b/>
            <w:sz w:val="22"/>
            <w:szCs w:val="22"/>
          </w:rPr>
          <w:t>Ni</w:t>
        </w:r>
        <w:r w:rsidR="002E43C6" w:rsidRPr="0086413C">
          <w:rPr>
            <w:rStyle w:val="Collegamentoipertestuale"/>
            <w:rFonts w:ascii="Helvetica" w:hAnsi="Helvetica" w:cs="Verdana"/>
            <w:b/>
            <w:sz w:val="22"/>
            <w:szCs w:val="22"/>
          </w:rPr>
          <w:t>c</w:t>
        </w:r>
        <w:r w:rsidR="002E43C6" w:rsidRPr="0086413C">
          <w:rPr>
            <w:rStyle w:val="Collegamentoipertestuale"/>
            <w:rFonts w:ascii="Helvetica" w:hAnsi="Helvetica" w:cs="Verdana"/>
            <w:b/>
            <w:sz w:val="22"/>
            <w:szCs w:val="22"/>
          </w:rPr>
          <w:t>aragua</w:t>
        </w:r>
      </w:hyperlink>
      <w:r w:rsidR="002E43C6" w:rsidRPr="002A18F4">
        <w:rPr>
          <w:rFonts w:ascii="Helvetica" w:hAnsi="Helvetica" w:cs="Verdana"/>
          <w:sz w:val="22"/>
          <w:szCs w:val="22"/>
        </w:rPr>
        <w:t>.</w:t>
      </w:r>
      <w:r w:rsidR="00E56E55" w:rsidRPr="002A18F4">
        <w:rPr>
          <w:rFonts w:ascii="Helvetica" w:hAnsi="Helvetica" w:cs="Verdana"/>
          <w:sz w:val="22"/>
          <w:szCs w:val="22"/>
        </w:rPr>
        <w:t xml:space="preserve"> </w:t>
      </w:r>
    </w:p>
    <w:p w:rsidR="00E56E55" w:rsidRPr="002A18F4" w:rsidRDefault="00E56E55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23754F" w:rsidRDefault="00E56E55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2A18F4">
        <w:rPr>
          <w:rFonts w:ascii="Helvetica" w:hAnsi="Helvetica" w:cs="Verdana"/>
          <w:sz w:val="22"/>
          <w:szCs w:val="22"/>
        </w:rPr>
        <w:t xml:space="preserve">Le </w:t>
      </w:r>
      <w:r w:rsidRPr="00DF28F3">
        <w:rPr>
          <w:rFonts w:ascii="Helvetica" w:hAnsi="Helvetica" w:cs="Verdana"/>
          <w:b/>
          <w:sz w:val="22"/>
          <w:szCs w:val="22"/>
        </w:rPr>
        <w:t>proposte</w:t>
      </w:r>
      <w:r w:rsidRPr="002A18F4">
        <w:rPr>
          <w:rFonts w:ascii="Helvetica" w:hAnsi="Helvetica" w:cs="Verdana"/>
          <w:sz w:val="22"/>
          <w:szCs w:val="22"/>
        </w:rPr>
        <w:t xml:space="preserve"> delle tre novità</w:t>
      </w:r>
      <w:r w:rsidR="0087452B" w:rsidRPr="002A18F4">
        <w:rPr>
          <w:rFonts w:ascii="Helvetica" w:hAnsi="Helvetica" w:cs="Verdana"/>
          <w:sz w:val="22"/>
          <w:szCs w:val="22"/>
        </w:rPr>
        <w:t xml:space="preserve"> sono </w:t>
      </w:r>
      <w:r w:rsidR="0087452B" w:rsidRPr="00DF28F3">
        <w:rPr>
          <w:rFonts w:ascii="Helvetica" w:hAnsi="Helvetica" w:cs="Verdana"/>
          <w:b/>
          <w:sz w:val="22"/>
          <w:szCs w:val="22"/>
        </w:rPr>
        <w:t>sviluppat</w:t>
      </w:r>
      <w:r w:rsidR="0023754F" w:rsidRPr="00DF28F3">
        <w:rPr>
          <w:rFonts w:ascii="Helvetica" w:hAnsi="Helvetica" w:cs="Verdana"/>
          <w:b/>
          <w:sz w:val="22"/>
          <w:szCs w:val="22"/>
        </w:rPr>
        <w:t>e</w:t>
      </w:r>
      <w:r w:rsidR="0023754F" w:rsidRPr="002A18F4">
        <w:rPr>
          <w:rFonts w:ascii="Helvetica" w:hAnsi="Helvetica" w:cs="Verdana"/>
          <w:sz w:val="22"/>
          <w:szCs w:val="22"/>
        </w:rPr>
        <w:t xml:space="preserve"> dal </w:t>
      </w:r>
      <w:r w:rsidR="0029211A">
        <w:rPr>
          <w:rFonts w:ascii="Helvetica" w:hAnsi="Helvetica" w:cs="Verdana"/>
          <w:b/>
          <w:sz w:val="22"/>
          <w:szCs w:val="22"/>
        </w:rPr>
        <w:t xml:space="preserve">promotore </w:t>
      </w:r>
      <w:proofErr w:type="gramStart"/>
      <w:r w:rsidR="0029211A">
        <w:rPr>
          <w:rFonts w:ascii="Helvetica" w:hAnsi="Helvetica" w:cs="Verdana"/>
          <w:b/>
          <w:sz w:val="22"/>
          <w:szCs w:val="22"/>
        </w:rPr>
        <w:t>tour operator</w:t>
      </w:r>
      <w:proofErr w:type="gramEnd"/>
      <w:r w:rsidR="0029211A">
        <w:rPr>
          <w:rFonts w:ascii="Helvetica" w:hAnsi="Helvetica" w:cs="Verdana"/>
          <w:b/>
          <w:sz w:val="22"/>
          <w:szCs w:val="22"/>
        </w:rPr>
        <w:t xml:space="preserve"> Roberto</w:t>
      </w:r>
      <w:r w:rsidR="0087452B" w:rsidRPr="00DF28F3">
        <w:rPr>
          <w:rFonts w:ascii="Helvetica" w:hAnsi="Helvetica" w:cs="Verdana"/>
          <w:b/>
          <w:sz w:val="22"/>
          <w:szCs w:val="22"/>
        </w:rPr>
        <w:t xml:space="preserve"> Furlani</w:t>
      </w:r>
      <w:r w:rsidR="00EA5825" w:rsidRPr="002A18F4">
        <w:rPr>
          <w:rFonts w:ascii="Helvetica" w:hAnsi="Helvetica" w:cs="Verdana"/>
          <w:sz w:val="22"/>
          <w:szCs w:val="22"/>
        </w:rPr>
        <w:t xml:space="preserve">, già </w:t>
      </w:r>
      <w:r w:rsidR="00EA5825" w:rsidRPr="002C4C14">
        <w:rPr>
          <w:rFonts w:ascii="Helvetica" w:hAnsi="Helvetica" w:cs="Verdana"/>
          <w:b/>
          <w:sz w:val="22"/>
          <w:szCs w:val="22"/>
        </w:rPr>
        <w:t>responsabile</w:t>
      </w:r>
      <w:r w:rsidR="00EA5825" w:rsidRPr="002A18F4">
        <w:rPr>
          <w:rFonts w:ascii="Helvetica" w:hAnsi="Helvetica" w:cs="Verdana"/>
          <w:sz w:val="22"/>
          <w:szCs w:val="22"/>
        </w:rPr>
        <w:t xml:space="preserve"> della programmazione </w:t>
      </w:r>
      <w:r w:rsidR="00EA5825" w:rsidRPr="002C4C14">
        <w:rPr>
          <w:rFonts w:ascii="Helvetica" w:hAnsi="Helvetica" w:cs="Verdana"/>
          <w:b/>
          <w:sz w:val="22"/>
          <w:szCs w:val="22"/>
        </w:rPr>
        <w:t>Ecua</w:t>
      </w:r>
      <w:r w:rsidR="0023754F" w:rsidRPr="002C4C14">
        <w:rPr>
          <w:rFonts w:ascii="Helvetica" w:hAnsi="Helvetica" w:cs="Verdana"/>
          <w:b/>
          <w:sz w:val="22"/>
          <w:szCs w:val="22"/>
        </w:rPr>
        <w:t>dor</w:t>
      </w:r>
      <w:r w:rsidR="0023754F" w:rsidRPr="002A18F4">
        <w:rPr>
          <w:rFonts w:ascii="Helvetica" w:hAnsi="Helvetica" w:cs="Verdana"/>
          <w:sz w:val="22"/>
          <w:szCs w:val="22"/>
        </w:rPr>
        <w:t xml:space="preserve">, </w:t>
      </w:r>
      <w:r w:rsidR="0023754F" w:rsidRPr="002C4C14">
        <w:rPr>
          <w:rFonts w:ascii="Helvetica" w:hAnsi="Helvetica" w:cs="Verdana"/>
          <w:b/>
          <w:sz w:val="22"/>
          <w:szCs w:val="22"/>
        </w:rPr>
        <w:t>Galapagos</w:t>
      </w:r>
      <w:r w:rsidR="0023754F" w:rsidRPr="002A18F4">
        <w:rPr>
          <w:rFonts w:ascii="Helvetica" w:hAnsi="Helvetica" w:cs="Verdana"/>
          <w:sz w:val="22"/>
          <w:szCs w:val="22"/>
        </w:rPr>
        <w:t xml:space="preserve"> e </w:t>
      </w:r>
      <w:r w:rsidR="0023754F" w:rsidRPr="002C4C14">
        <w:rPr>
          <w:rFonts w:ascii="Helvetica" w:hAnsi="Helvetica" w:cs="Verdana"/>
          <w:b/>
          <w:sz w:val="22"/>
          <w:szCs w:val="22"/>
        </w:rPr>
        <w:t>Costa Rica</w:t>
      </w:r>
      <w:r w:rsidR="0023754F" w:rsidRPr="002A18F4">
        <w:rPr>
          <w:rFonts w:ascii="Helvetica" w:hAnsi="Helvetica" w:cs="Verdana"/>
          <w:sz w:val="22"/>
          <w:szCs w:val="22"/>
        </w:rPr>
        <w:t xml:space="preserve">. La </w:t>
      </w:r>
      <w:r w:rsidR="00A53ED7" w:rsidRPr="002A18F4">
        <w:rPr>
          <w:rFonts w:ascii="Helvetica" w:hAnsi="Helvetica" w:cs="Verdana"/>
          <w:sz w:val="22"/>
          <w:szCs w:val="22"/>
        </w:rPr>
        <w:t xml:space="preserve">sua </w:t>
      </w:r>
      <w:r w:rsidR="0023754F" w:rsidRPr="002A18F4">
        <w:rPr>
          <w:rFonts w:ascii="Helvetica" w:hAnsi="Helvetica" w:cs="Verdana"/>
          <w:sz w:val="22"/>
          <w:szCs w:val="22"/>
        </w:rPr>
        <w:t xml:space="preserve">profonda </w:t>
      </w:r>
      <w:r w:rsidR="0023754F" w:rsidRPr="002C4C14">
        <w:rPr>
          <w:rFonts w:ascii="Helvetica" w:hAnsi="Helvetica" w:cs="Verdana"/>
          <w:b/>
          <w:sz w:val="22"/>
          <w:szCs w:val="22"/>
        </w:rPr>
        <w:t>conoscenza dir</w:t>
      </w:r>
      <w:r w:rsidR="007B4763">
        <w:rPr>
          <w:rFonts w:ascii="Helvetica" w:hAnsi="Helvetica" w:cs="Verdana"/>
          <w:b/>
          <w:sz w:val="22"/>
          <w:szCs w:val="22"/>
        </w:rPr>
        <w:t>etta delle destinazioni</w:t>
      </w:r>
      <w:r w:rsidR="0023754F" w:rsidRPr="002A18F4">
        <w:rPr>
          <w:rFonts w:ascii="Helvetica" w:hAnsi="Helvetica" w:cs="Verdana"/>
          <w:sz w:val="22"/>
          <w:szCs w:val="22"/>
        </w:rPr>
        <w:t xml:space="preserve"> </w:t>
      </w:r>
      <w:r w:rsidR="00A53ED7" w:rsidRPr="002A18F4">
        <w:rPr>
          <w:rFonts w:ascii="Helvetica" w:hAnsi="Helvetica" w:cs="Verdana"/>
          <w:sz w:val="22"/>
          <w:szCs w:val="22"/>
        </w:rPr>
        <w:t xml:space="preserve">è il punto di forza della costruzione </w:t>
      </w:r>
      <w:proofErr w:type="gramStart"/>
      <w:r w:rsidR="00A53ED7" w:rsidRPr="002A18F4">
        <w:rPr>
          <w:rFonts w:ascii="Helvetica" w:hAnsi="Helvetica" w:cs="Verdana"/>
          <w:sz w:val="22"/>
          <w:szCs w:val="22"/>
        </w:rPr>
        <w:t>dell’</w:t>
      </w:r>
      <w:proofErr w:type="gramEnd"/>
      <w:r w:rsidR="00A53ED7" w:rsidRPr="002A18F4">
        <w:rPr>
          <w:rFonts w:ascii="Helvetica" w:hAnsi="Helvetica" w:cs="Verdana"/>
          <w:sz w:val="22"/>
          <w:szCs w:val="22"/>
        </w:rPr>
        <w:t>offerta, incentrata sul</w:t>
      </w:r>
      <w:r w:rsidR="00E41F50" w:rsidRPr="002A18F4">
        <w:rPr>
          <w:rFonts w:ascii="Helvetica" w:hAnsi="Helvetica" w:cs="Verdana"/>
          <w:sz w:val="22"/>
          <w:szCs w:val="22"/>
        </w:rPr>
        <w:t xml:space="preserve"> </w:t>
      </w:r>
      <w:r w:rsidR="00E41F50" w:rsidRPr="002C4C14">
        <w:rPr>
          <w:rFonts w:ascii="Helvetica" w:hAnsi="Helvetica" w:cs="Verdana"/>
          <w:b/>
          <w:sz w:val="22"/>
          <w:szCs w:val="22"/>
        </w:rPr>
        <w:t>rapporto consolidato con i partner locali</w:t>
      </w:r>
      <w:r w:rsidR="00B60772" w:rsidRPr="002A18F4">
        <w:rPr>
          <w:rFonts w:ascii="Helvetica" w:hAnsi="Helvetica" w:cs="Verdana"/>
          <w:sz w:val="22"/>
          <w:szCs w:val="22"/>
        </w:rPr>
        <w:t xml:space="preserve">. Grazie </w:t>
      </w:r>
      <w:r w:rsidR="00E53F7A" w:rsidRPr="002A18F4">
        <w:rPr>
          <w:rFonts w:ascii="Helvetica" w:hAnsi="Helvetica" w:cs="Verdana"/>
          <w:sz w:val="22"/>
          <w:szCs w:val="22"/>
        </w:rPr>
        <w:t>a questo</w:t>
      </w:r>
      <w:r w:rsidR="007B4763">
        <w:rPr>
          <w:rFonts w:ascii="Helvetica" w:hAnsi="Helvetica" w:cs="Verdana"/>
          <w:sz w:val="22"/>
          <w:szCs w:val="22"/>
        </w:rPr>
        <w:t xml:space="preserve"> fattore</w:t>
      </w:r>
      <w:r w:rsidR="00770491" w:rsidRPr="002A18F4">
        <w:rPr>
          <w:rFonts w:ascii="Helvetica" w:hAnsi="Helvetica" w:cs="Verdana"/>
          <w:sz w:val="22"/>
          <w:szCs w:val="22"/>
        </w:rPr>
        <w:t>, la selezione dei differenti servizi (guide, trasf</w:t>
      </w:r>
      <w:r w:rsidR="003E2514" w:rsidRPr="002A18F4">
        <w:rPr>
          <w:rFonts w:ascii="Helvetica" w:hAnsi="Helvetica" w:cs="Verdana"/>
          <w:sz w:val="22"/>
          <w:szCs w:val="22"/>
        </w:rPr>
        <w:t>erimenti, attività…) e delle stru</w:t>
      </w:r>
      <w:r w:rsidR="007B4763">
        <w:rPr>
          <w:rFonts w:ascii="Helvetica" w:hAnsi="Helvetica" w:cs="Verdana"/>
          <w:sz w:val="22"/>
          <w:szCs w:val="22"/>
        </w:rPr>
        <w:t>tture ricettive è contraddistinta</w:t>
      </w:r>
      <w:r w:rsidR="003E2514" w:rsidRPr="002A18F4">
        <w:rPr>
          <w:rFonts w:ascii="Helvetica" w:hAnsi="Helvetica" w:cs="Verdana"/>
          <w:sz w:val="22"/>
          <w:szCs w:val="22"/>
        </w:rPr>
        <w:t xml:space="preserve"> da </w:t>
      </w:r>
      <w:r w:rsidR="00E71058">
        <w:rPr>
          <w:rFonts w:ascii="Helvetica" w:hAnsi="Helvetica" w:cs="Verdana"/>
          <w:sz w:val="22"/>
          <w:szCs w:val="22"/>
        </w:rPr>
        <w:t xml:space="preserve">una grande </w:t>
      </w:r>
      <w:r w:rsidR="003E2514" w:rsidRPr="00507267">
        <w:rPr>
          <w:rFonts w:ascii="Helvetica" w:hAnsi="Helvetica" w:cs="Verdana"/>
          <w:b/>
          <w:sz w:val="22"/>
          <w:szCs w:val="22"/>
        </w:rPr>
        <w:t>originalità</w:t>
      </w:r>
      <w:r w:rsidR="003E2514" w:rsidRPr="002A18F4">
        <w:rPr>
          <w:rFonts w:ascii="Helvetica" w:hAnsi="Helvetica" w:cs="Verdana"/>
          <w:sz w:val="22"/>
          <w:szCs w:val="22"/>
        </w:rPr>
        <w:t xml:space="preserve"> e da un </w:t>
      </w:r>
      <w:r w:rsidR="002A18F4" w:rsidRPr="00507267">
        <w:rPr>
          <w:rFonts w:ascii="Helvetica" w:hAnsi="Helvetica" w:cs="Verdana"/>
          <w:b/>
          <w:sz w:val="22"/>
          <w:szCs w:val="22"/>
        </w:rPr>
        <w:t>ottimo rapporto qualità prezzo</w:t>
      </w:r>
      <w:r w:rsidR="002A18F4" w:rsidRPr="002A18F4">
        <w:rPr>
          <w:rFonts w:ascii="Helvetica" w:hAnsi="Helvetica" w:cs="Verdana"/>
          <w:sz w:val="22"/>
          <w:szCs w:val="22"/>
        </w:rPr>
        <w:t xml:space="preserve">. </w:t>
      </w:r>
    </w:p>
    <w:p w:rsidR="004D3740" w:rsidRDefault="004D3740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4D3740" w:rsidRDefault="004D3740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Le idee di viaggio spaziano </w:t>
      </w:r>
      <w:r w:rsidR="007F0743">
        <w:rPr>
          <w:rFonts w:ascii="Helvetica" w:hAnsi="Helvetica" w:cs="Verdana"/>
          <w:sz w:val="22"/>
          <w:szCs w:val="22"/>
        </w:rPr>
        <w:t xml:space="preserve">tra </w:t>
      </w:r>
      <w:r w:rsidR="007F0743" w:rsidRPr="00F2509B">
        <w:rPr>
          <w:rFonts w:ascii="Helvetica" w:hAnsi="Helvetica" w:cs="Verdana"/>
          <w:b/>
          <w:sz w:val="22"/>
          <w:szCs w:val="22"/>
        </w:rPr>
        <w:t>tour privati e di gruppo</w:t>
      </w:r>
      <w:r w:rsidR="000A4601">
        <w:rPr>
          <w:rFonts w:ascii="Helvetica" w:hAnsi="Helvetica" w:cs="Verdana"/>
          <w:sz w:val="22"/>
          <w:szCs w:val="22"/>
        </w:rPr>
        <w:t xml:space="preserve"> </w:t>
      </w:r>
      <w:r w:rsidR="00F2509B">
        <w:rPr>
          <w:rFonts w:ascii="Helvetica" w:hAnsi="Helvetica" w:cs="Verdana"/>
          <w:sz w:val="22"/>
          <w:szCs w:val="22"/>
        </w:rPr>
        <w:t xml:space="preserve">di differente durata, </w:t>
      </w:r>
      <w:r w:rsidR="00695533">
        <w:rPr>
          <w:rFonts w:ascii="Helvetica" w:hAnsi="Helvetica" w:cs="Verdana"/>
          <w:sz w:val="22"/>
          <w:szCs w:val="22"/>
        </w:rPr>
        <w:t>tour i</w:t>
      </w:r>
      <w:r w:rsidR="00EB6CEE">
        <w:rPr>
          <w:rFonts w:ascii="Helvetica" w:hAnsi="Helvetica" w:cs="Verdana"/>
          <w:sz w:val="22"/>
          <w:szCs w:val="22"/>
        </w:rPr>
        <w:t>ncentrati sulla g</w:t>
      </w:r>
      <w:r w:rsidR="00EB6CEE" w:rsidRPr="00F2509B">
        <w:rPr>
          <w:rFonts w:ascii="Helvetica" w:hAnsi="Helvetica" w:cs="Verdana"/>
          <w:b/>
          <w:sz w:val="22"/>
          <w:szCs w:val="22"/>
        </w:rPr>
        <w:t>astronomia</w:t>
      </w:r>
      <w:r w:rsidR="00412B58">
        <w:rPr>
          <w:rFonts w:ascii="Helvetica" w:hAnsi="Helvetica" w:cs="Verdana"/>
          <w:b/>
          <w:sz w:val="22"/>
          <w:szCs w:val="22"/>
        </w:rPr>
        <w:t xml:space="preserve"> </w:t>
      </w:r>
      <w:r w:rsidR="00412B58">
        <w:rPr>
          <w:rFonts w:ascii="Helvetica" w:hAnsi="Helvetica" w:cs="Verdana"/>
          <w:sz w:val="22"/>
          <w:szCs w:val="22"/>
        </w:rPr>
        <w:t>(anche con guida parlante italiano)</w:t>
      </w:r>
      <w:r w:rsidR="00695533">
        <w:rPr>
          <w:rFonts w:ascii="Helvetica" w:hAnsi="Helvetica" w:cs="Verdana"/>
          <w:sz w:val="22"/>
          <w:szCs w:val="22"/>
        </w:rPr>
        <w:t xml:space="preserve">, </w:t>
      </w:r>
      <w:r w:rsidR="00523404" w:rsidRPr="00A44E0C">
        <w:rPr>
          <w:rFonts w:ascii="Helvetica" w:hAnsi="Helvetica" w:cs="Verdana"/>
          <w:b/>
          <w:sz w:val="22"/>
          <w:szCs w:val="22"/>
        </w:rPr>
        <w:t>trekking</w:t>
      </w:r>
      <w:r w:rsidR="00523404">
        <w:rPr>
          <w:rFonts w:ascii="Helvetica" w:hAnsi="Helvetica" w:cs="Verdana"/>
          <w:sz w:val="22"/>
          <w:szCs w:val="22"/>
        </w:rPr>
        <w:t xml:space="preserve"> lungo </w:t>
      </w:r>
      <w:r w:rsidR="00825DC6">
        <w:rPr>
          <w:rFonts w:ascii="Helvetica" w:hAnsi="Helvetica" w:cs="Verdana"/>
          <w:sz w:val="22"/>
          <w:szCs w:val="22"/>
        </w:rPr>
        <w:t>percorsi molto vari</w:t>
      </w:r>
      <w:r w:rsidR="00F2509B">
        <w:rPr>
          <w:rFonts w:ascii="Helvetica" w:hAnsi="Helvetica" w:cs="Verdana"/>
          <w:sz w:val="22"/>
          <w:szCs w:val="22"/>
        </w:rPr>
        <w:t>,</w:t>
      </w:r>
      <w:r w:rsidR="003F47CA">
        <w:rPr>
          <w:rFonts w:ascii="Helvetica" w:hAnsi="Helvetica" w:cs="Verdana"/>
          <w:sz w:val="22"/>
          <w:szCs w:val="22"/>
        </w:rPr>
        <w:t xml:space="preserve"> proposte combinate </w:t>
      </w:r>
      <w:r w:rsidR="003F47CA" w:rsidRPr="00A44E0C">
        <w:rPr>
          <w:rFonts w:ascii="Helvetica" w:hAnsi="Helvetica" w:cs="Verdana"/>
          <w:b/>
          <w:sz w:val="22"/>
          <w:szCs w:val="22"/>
        </w:rPr>
        <w:t>tour-estensione mare</w:t>
      </w:r>
      <w:r w:rsidR="00204C1A">
        <w:rPr>
          <w:rFonts w:ascii="Helvetica" w:hAnsi="Helvetica" w:cs="Verdana"/>
          <w:sz w:val="22"/>
          <w:szCs w:val="22"/>
        </w:rPr>
        <w:t xml:space="preserve"> o sul </w:t>
      </w:r>
      <w:r w:rsidR="00204C1A" w:rsidRPr="00A44E0C">
        <w:rPr>
          <w:rFonts w:ascii="Helvetica" w:hAnsi="Helvetica" w:cs="Verdana"/>
          <w:b/>
          <w:sz w:val="22"/>
          <w:szCs w:val="22"/>
        </w:rPr>
        <w:t>Lago Nicaragua</w:t>
      </w:r>
      <w:r w:rsidR="00F2509B">
        <w:rPr>
          <w:rFonts w:ascii="Helvetica" w:hAnsi="Helvetica" w:cs="Verdana"/>
          <w:sz w:val="22"/>
          <w:szCs w:val="22"/>
        </w:rPr>
        <w:t>,</w:t>
      </w:r>
      <w:r w:rsidR="00D50FB2">
        <w:rPr>
          <w:rFonts w:ascii="Helvetica" w:hAnsi="Helvetica" w:cs="Verdana"/>
          <w:sz w:val="22"/>
          <w:szCs w:val="22"/>
        </w:rPr>
        <w:t xml:space="preserve"> </w:t>
      </w:r>
      <w:r w:rsidR="000A4601">
        <w:rPr>
          <w:rFonts w:ascii="Helvetica" w:hAnsi="Helvetica" w:cs="Verdana"/>
          <w:sz w:val="22"/>
          <w:szCs w:val="22"/>
        </w:rPr>
        <w:t xml:space="preserve">soggiorni legati al </w:t>
      </w:r>
      <w:proofErr w:type="spellStart"/>
      <w:r w:rsidR="000A4601" w:rsidRPr="003F4B6E">
        <w:rPr>
          <w:rFonts w:ascii="Helvetica" w:hAnsi="Helvetica" w:cs="Verdana"/>
          <w:b/>
          <w:sz w:val="22"/>
          <w:szCs w:val="22"/>
        </w:rPr>
        <w:t>diving</w:t>
      </w:r>
      <w:proofErr w:type="spellEnd"/>
      <w:r w:rsidR="00EB6CEE">
        <w:rPr>
          <w:rFonts w:ascii="Helvetica" w:hAnsi="Helvetica" w:cs="Verdana"/>
          <w:sz w:val="22"/>
          <w:szCs w:val="22"/>
        </w:rPr>
        <w:t xml:space="preserve">. Molto interessanti anche le </w:t>
      </w:r>
      <w:r w:rsidR="00EB6CEE" w:rsidRPr="003F4B6E">
        <w:rPr>
          <w:rFonts w:ascii="Helvetica" w:hAnsi="Helvetica" w:cs="Verdana"/>
          <w:b/>
          <w:sz w:val="22"/>
          <w:szCs w:val="22"/>
        </w:rPr>
        <w:t>combinazioni tra paesi differenti</w:t>
      </w:r>
      <w:r w:rsidR="00EB6CEE">
        <w:rPr>
          <w:rFonts w:ascii="Helvetica" w:hAnsi="Helvetica" w:cs="Verdana"/>
          <w:sz w:val="22"/>
          <w:szCs w:val="22"/>
        </w:rPr>
        <w:t xml:space="preserve"> che consentono di approfondire, per esempio, la conoscenza della cultura maya.</w:t>
      </w:r>
    </w:p>
    <w:p w:rsidR="00123FD5" w:rsidRDefault="00123FD5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3F4B6E" w:rsidRDefault="00B8432A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Grande attenzione è stata riservata, inoltre, alle </w:t>
      </w:r>
      <w:r w:rsidR="00672C77" w:rsidRPr="003F4B6E">
        <w:rPr>
          <w:rFonts w:ascii="Helvetica" w:hAnsi="Helvetica" w:cs="Verdana"/>
          <w:b/>
          <w:sz w:val="22"/>
          <w:szCs w:val="22"/>
        </w:rPr>
        <w:t xml:space="preserve">possibilità di viaggio </w:t>
      </w:r>
      <w:r w:rsidRPr="003F4B6E">
        <w:rPr>
          <w:rFonts w:ascii="Helvetica" w:hAnsi="Helvetica" w:cs="Verdana"/>
          <w:b/>
          <w:sz w:val="22"/>
          <w:szCs w:val="22"/>
        </w:rPr>
        <w:t>per il target familiar</w:t>
      </w:r>
      <w:r w:rsidR="00F677E0" w:rsidRPr="003F4B6E">
        <w:rPr>
          <w:rFonts w:ascii="Helvetica" w:hAnsi="Helvetica" w:cs="Verdana"/>
          <w:b/>
          <w:sz w:val="22"/>
          <w:szCs w:val="22"/>
        </w:rPr>
        <w:t>e</w:t>
      </w:r>
      <w:r w:rsidR="00F677E0">
        <w:rPr>
          <w:rFonts w:ascii="Helvetica" w:hAnsi="Helvetica" w:cs="Verdana"/>
          <w:sz w:val="22"/>
          <w:szCs w:val="22"/>
        </w:rPr>
        <w:t xml:space="preserve"> con tour pensati per divertire ba</w:t>
      </w:r>
      <w:r w:rsidR="006F381E">
        <w:rPr>
          <w:rFonts w:ascii="Helvetica" w:hAnsi="Helvetica" w:cs="Verdana"/>
          <w:sz w:val="22"/>
          <w:szCs w:val="22"/>
        </w:rPr>
        <w:t xml:space="preserve">mbini e ragazzi e </w:t>
      </w:r>
      <w:r w:rsidR="006F381E" w:rsidRPr="006F381E">
        <w:rPr>
          <w:rFonts w:ascii="Helvetica" w:hAnsi="Helvetica" w:cs="Verdana"/>
          <w:b/>
          <w:sz w:val="22"/>
          <w:szCs w:val="22"/>
        </w:rPr>
        <w:t xml:space="preserve">mini </w:t>
      </w:r>
      <w:r w:rsidR="00F677E0" w:rsidRPr="003F4B6E">
        <w:rPr>
          <w:rFonts w:ascii="Helvetica" w:hAnsi="Helvetica" w:cs="Verdana"/>
          <w:b/>
          <w:sz w:val="22"/>
          <w:szCs w:val="22"/>
        </w:rPr>
        <w:t>quote</w:t>
      </w:r>
      <w:r w:rsidR="00F677E0">
        <w:rPr>
          <w:rFonts w:ascii="Helvetica" w:hAnsi="Helvetica" w:cs="Verdana"/>
          <w:sz w:val="22"/>
          <w:szCs w:val="22"/>
        </w:rPr>
        <w:t xml:space="preserve"> loro riservate.</w:t>
      </w:r>
      <w:r w:rsidR="00200FBD">
        <w:rPr>
          <w:rFonts w:ascii="Helvetica" w:hAnsi="Helvetica" w:cs="Verdana"/>
          <w:sz w:val="22"/>
          <w:szCs w:val="22"/>
        </w:rPr>
        <w:t xml:space="preserve"> </w:t>
      </w:r>
    </w:p>
    <w:p w:rsidR="003F4B6E" w:rsidRDefault="003F4B6E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123FD5" w:rsidRDefault="003F4B6E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Sui portali </w:t>
      </w:r>
      <w:r w:rsidR="00D771F6">
        <w:rPr>
          <w:rFonts w:ascii="Helvetica" w:hAnsi="Helvetica" w:cs="Verdana"/>
          <w:sz w:val="22"/>
          <w:szCs w:val="22"/>
        </w:rPr>
        <w:t>sono presenti solo alcune dell</w:t>
      </w:r>
      <w:r w:rsidR="00F63B94">
        <w:rPr>
          <w:rFonts w:ascii="Helvetica" w:hAnsi="Helvetica" w:cs="Verdana"/>
          <w:sz w:val="22"/>
          <w:szCs w:val="22"/>
        </w:rPr>
        <w:t xml:space="preserve">e proposte </w:t>
      </w:r>
      <w:r w:rsidR="006F381E">
        <w:rPr>
          <w:rFonts w:ascii="Helvetica" w:hAnsi="Helvetica" w:cs="Verdana"/>
          <w:sz w:val="22"/>
          <w:szCs w:val="22"/>
        </w:rPr>
        <w:t xml:space="preserve">messe a punto dal promotore </w:t>
      </w:r>
      <w:r w:rsidR="00F63B94">
        <w:rPr>
          <w:rFonts w:ascii="Helvetica" w:hAnsi="Helvetica" w:cs="Verdana"/>
          <w:sz w:val="22"/>
          <w:szCs w:val="22"/>
        </w:rPr>
        <w:t xml:space="preserve">che </w:t>
      </w:r>
      <w:proofErr w:type="gramStart"/>
      <w:r w:rsidR="00853D7D">
        <w:rPr>
          <w:rFonts w:ascii="Helvetica" w:hAnsi="Helvetica" w:cs="Verdana"/>
          <w:sz w:val="22"/>
          <w:szCs w:val="22"/>
        </w:rPr>
        <w:t xml:space="preserve">si </w:t>
      </w:r>
      <w:proofErr w:type="gramEnd"/>
      <w:r w:rsidR="00853D7D">
        <w:rPr>
          <w:rFonts w:ascii="Helvetica" w:hAnsi="Helvetica" w:cs="Verdana"/>
          <w:sz w:val="22"/>
          <w:szCs w:val="22"/>
        </w:rPr>
        <w:t>integrano con</w:t>
      </w:r>
      <w:r w:rsidR="00D771F6">
        <w:rPr>
          <w:rFonts w:ascii="Helvetica" w:hAnsi="Helvetica" w:cs="Verdana"/>
          <w:sz w:val="22"/>
          <w:szCs w:val="22"/>
        </w:rPr>
        <w:t xml:space="preserve"> i viaggi </w:t>
      </w:r>
      <w:r w:rsidR="00853D7D">
        <w:rPr>
          <w:rFonts w:ascii="Helvetica" w:hAnsi="Helvetica" w:cs="Verdana"/>
          <w:sz w:val="22"/>
          <w:szCs w:val="22"/>
        </w:rPr>
        <w:t>costruiti</w:t>
      </w:r>
      <w:r w:rsidR="00736AF3">
        <w:rPr>
          <w:rFonts w:ascii="Helvetica" w:hAnsi="Helvetica" w:cs="Verdana"/>
          <w:sz w:val="22"/>
          <w:szCs w:val="22"/>
        </w:rPr>
        <w:t xml:space="preserve"> </w:t>
      </w:r>
      <w:proofErr w:type="spellStart"/>
      <w:r w:rsidR="00736AF3">
        <w:rPr>
          <w:rFonts w:ascii="Helvetica" w:hAnsi="Helvetica" w:cs="Verdana"/>
          <w:sz w:val="22"/>
          <w:szCs w:val="22"/>
        </w:rPr>
        <w:t>tailor</w:t>
      </w:r>
      <w:proofErr w:type="spellEnd"/>
      <w:r w:rsidR="00736AF3">
        <w:rPr>
          <w:rFonts w:ascii="Helvetica" w:hAnsi="Helvetica" w:cs="Verdana"/>
          <w:sz w:val="22"/>
          <w:szCs w:val="22"/>
        </w:rPr>
        <w:t xml:space="preserve"> made, modellati </w:t>
      </w:r>
      <w:r w:rsidR="00F040A2">
        <w:rPr>
          <w:rFonts w:ascii="Helvetica" w:hAnsi="Helvetica" w:cs="Verdana"/>
          <w:sz w:val="22"/>
          <w:szCs w:val="22"/>
        </w:rPr>
        <w:t>precisamente sulla base delle richieste dei clienti.</w:t>
      </w:r>
    </w:p>
    <w:p w:rsidR="00F677E0" w:rsidRDefault="00F677E0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F677E0" w:rsidRPr="00EE333F" w:rsidRDefault="00736AF3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proofErr w:type="gramStart"/>
      <w:r>
        <w:rPr>
          <w:rFonts w:ascii="Helvetica" w:hAnsi="Helvetica" w:cs="Verdana"/>
          <w:i/>
          <w:sz w:val="22"/>
          <w:szCs w:val="22"/>
        </w:rPr>
        <w:t>“Paesi</w:t>
      </w:r>
      <w:r w:rsidR="006D2CD5" w:rsidRPr="00C2776F">
        <w:rPr>
          <w:rFonts w:ascii="Helvetica" w:hAnsi="Helvetica" w:cs="Verdana"/>
          <w:i/>
          <w:sz w:val="22"/>
          <w:szCs w:val="22"/>
        </w:rPr>
        <w:t xml:space="preserve"> come Nicaragua</w:t>
      </w:r>
      <w:r w:rsidR="009F6402" w:rsidRPr="00C2776F">
        <w:rPr>
          <w:rFonts w:ascii="Helvetica" w:hAnsi="Helvetica" w:cs="Verdana"/>
          <w:i/>
          <w:sz w:val="22"/>
          <w:szCs w:val="22"/>
        </w:rPr>
        <w:t>, Perù e Guatemala sono sempre più richies</w:t>
      </w:r>
      <w:r w:rsidR="00606AAF" w:rsidRPr="00C2776F">
        <w:rPr>
          <w:rFonts w:ascii="Helvetica" w:hAnsi="Helvetica" w:cs="Verdana"/>
          <w:i/>
          <w:sz w:val="22"/>
          <w:szCs w:val="22"/>
        </w:rPr>
        <w:t>ti dai v</w:t>
      </w:r>
      <w:r>
        <w:rPr>
          <w:rFonts w:ascii="Helvetica" w:hAnsi="Helvetica" w:cs="Verdana"/>
          <w:i/>
          <w:sz w:val="22"/>
          <w:szCs w:val="22"/>
        </w:rPr>
        <w:t>i</w:t>
      </w:r>
      <w:r w:rsidR="00606AAF" w:rsidRPr="00C2776F">
        <w:rPr>
          <w:rFonts w:ascii="Helvetica" w:hAnsi="Helvetica" w:cs="Verdana"/>
          <w:i/>
          <w:sz w:val="22"/>
          <w:szCs w:val="22"/>
        </w:rPr>
        <w:t>aggiatori italiani</w:t>
      </w:r>
      <w:proofErr w:type="gramEnd"/>
      <w:r w:rsidR="00BD0081" w:rsidRPr="00C2776F">
        <w:rPr>
          <w:rFonts w:ascii="Helvetica" w:hAnsi="Helvetica" w:cs="Verdana"/>
          <w:i/>
          <w:sz w:val="22"/>
          <w:szCs w:val="22"/>
        </w:rPr>
        <w:t>. L</w:t>
      </w:r>
      <w:r w:rsidR="009F6402" w:rsidRPr="00C2776F">
        <w:rPr>
          <w:rFonts w:ascii="Helvetica" w:hAnsi="Helvetica" w:cs="Verdana"/>
          <w:i/>
          <w:sz w:val="22"/>
          <w:szCs w:val="22"/>
        </w:rPr>
        <w:t xml:space="preserve">’offerta dei servizi </w:t>
      </w:r>
      <w:r w:rsidR="00200FBD" w:rsidRPr="00C2776F">
        <w:rPr>
          <w:rFonts w:ascii="Helvetica" w:hAnsi="Helvetica" w:cs="Verdana"/>
          <w:i/>
          <w:sz w:val="22"/>
          <w:szCs w:val="22"/>
        </w:rPr>
        <w:t xml:space="preserve">per valorizzarne le straordinarie attrattive </w:t>
      </w:r>
      <w:r w:rsidR="009F6402" w:rsidRPr="00C2776F">
        <w:rPr>
          <w:rFonts w:ascii="Helvetica" w:hAnsi="Helvetica" w:cs="Verdana"/>
          <w:i/>
          <w:sz w:val="22"/>
          <w:szCs w:val="22"/>
        </w:rPr>
        <w:t>è in costante crescita</w:t>
      </w:r>
      <w:r w:rsidR="00BD0081" w:rsidRPr="00C2776F">
        <w:rPr>
          <w:rFonts w:ascii="Helvetica" w:hAnsi="Helvetica" w:cs="Verdana"/>
          <w:i/>
          <w:sz w:val="22"/>
          <w:szCs w:val="22"/>
        </w:rPr>
        <w:t xml:space="preserve"> e questo fa sì che i target si </w:t>
      </w:r>
      <w:proofErr w:type="gramStart"/>
      <w:r w:rsidR="00BD0081" w:rsidRPr="00C2776F">
        <w:rPr>
          <w:rFonts w:ascii="Helvetica" w:hAnsi="Helvetica" w:cs="Verdana"/>
          <w:i/>
          <w:sz w:val="22"/>
          <w:szCs w:val="22"/>
        </w:rPr>
        <w:t>diversifichino</w:t>
      </w:r>
      <w:proofErr w:type="gramEnd"/>
      <w:r w:rsidR="00D80E34">
        <w:rPr>
          <w:rFonts w:ascii="Helvetica" w:hAnsi="Helvetica" w:cs="Verdana"/>
          <w:i/>
          <w:sz w:val="22"/>
          <w:szCs w:val="22"/>
        </w:rPr>
        <w:t>, ampliando</w:t>
      </w:r>
      <w:r w:rsidR="00F040A2" w:rsidRPr="00C2776F">
        <w:rPr>
          <w:rFonts w:ascii="Helvetica" w:hAnsi="Helvetica" w:cs="Verdana"/>
          <w:i/>
          <w:sz w:val="22"/>
          <w:szCs w:val="22"/>
        </w:rPr>
        <w:t xml:space="preserve"> </w:t>
      </w:r>
      <w:r w:rsidR="00D80E34">
        <w:rPr>
          <w:rFonts w:ascii="Helvetica" w:hAnsi="Helvetica" w:cs="Verdana"/>
          <w:i/>
          <w:sz w:val="22"/>
          <w:szCs w:val="22"/>
        </w:rPr>
        <w:t xml:space="preserve">considerevolmente le </w:t>
      </w:r>
      <w:r w:rsidR="00F040A2" w:rsidRPr="00C2776F">
        <w:rPr>
          <w:rFonts w:ascii="Helvetica" w:hAnsi="Helvetica" w:cs="Verdana"/>
          <w:i/>
          <w:sz w:val="22"/>
          <w:szCs w:val="22"/>
        </w:rPr>
        <w:t xml:space="preserve">opportunità </w:t>
      </w:r>
      <w:r w:rsidR="00D80E34">
        <w:rPr>
          <w:rFonts w:ascii="Helvetica" w:hAnsi="Helvetica" w:cs="Verdana"/>
          <w:i/>
          <w:sz w:val="22"/>
          <w:szCs w:val="22"/>
        </w:rPr>
        <w:t>di mercato</w:t>
      </w:r>
      <w:r w:rsidR="00606AAF" w:rsidRPr="00C2776F">
        <w:rPr>
          <w:rFonts w:ascii="Helvetica" w:hAnsi="Helvetica" w:cs="Verdana"/>
          <w:i/>
          <w:sz w:val="22"/>
          <w:szCs w:val="22"/>
        </w:rPr>
        <w:t>. Proprio per questo abbiamo pensato di crea</w:t>
      </w:r>
      <w:r w:rsidR="00D30C0C" w:rsidRPr="00C2776F">
        <w:rPr>
          <w:rFonts w:ascii="Helvetica" w:hAnsi="Helvetica" w:cs="Verdana"/>
          <w:i/>
          <w:sz w:val="22"/>
          <w:szCs w:val="22"/>
        </w:rPr>
        <w:t xml:space="preserve">re una </w:t>
      </w:r>
      <w:r w:rsidR="00785C4D">
        <w:rPr>
          <w:rFonts w:ascii="Helvetica" w:hAnsi="Helvetica" w:cs="Verdana"/>
          <w:i/>
          <w:sz w:val="22"/>
          <w:szCs w:val="22"/>
        </w:rPr>
        <w:t xml:space="preserve">programmazione molto articolata, </w:t>
      </w:r>
      <w:r w:rsidR="00606AAF" w:rsidRPr="00C2776F">
        <w:rPr>
          <w:rFonts w:ascii="Helvetica" w:hAnsi="Helvetica" w:cs="Verdana"/>
          <w:i/>
          <w:sz w:val="22"/>
          <w:szCs w:val="22"/>
        </w:rPr>
        <w:t xml:space="preserve">con proposte </w:t>
      </w:r>
      <w:proofErr w:type="gramStart"/>
      <w:r w:rsidR="00606AAF" w:rsidRPr="00C2776F">
        <w:rPr>
          <w:rFonts w:ascii="Helvetica" w:hAnsi="Helvetica" w:cs="Verdana"/>
          <w:i/>
          <w:sz w:val="22"/>
          <w:szCs w:val="22"/>
        </w:rPr>
        <w:t xml:space="preserve">di </w:t>
      </w:r>
      <w:proofErr w:type="gramEnd"/>
      <w:r w:rsidR="00606AAF" w:rsidRPr="00C2776F">
        <w:rPr>
          <w:rFonts w:ascii="Helvetica" w:hAnsi="Helvetica" w:cs="Verdana"/>
          <w:i/>
          <w:sz w:val="22"/>
          <w:szCs w:val="22"/>
        </w:rPr>
        <w:t xml:space="preserve">impronta classica, ma anche con tante idee originali, di nicchia, </w:t>
      </w:r>
      <w:r w:rsidR="00D30C0C" w:rsidRPr="00C2776F">
        <w:rPr>
          <w:rFonts w:ascii="Helvetica" w:hAnsi="Helvetica" w:cs="Verdana"/>
          <w:i/>
          <w:sz w:val="22"/>
          <w:szCs w:val="22"/>
        </w:rPr>
        <w:t xml:space="preserve">incentrate su luoghi o temi particolari. La costruzione di un’offerta modellata sulle famiglie va in quest’ottica. </w:t>
      </w:r>
      <w:r w:rsidR="00785C4D">
        <w:rPr>
          <w:rFonts w:ascii="Helvetica" w:hAnsi="Helvetica" w:cs="Verdana"/>
          <w:i/>
          <w:sz w:val="22"/>
          <w:szCs w:val="22"/>
        </w:rPr>
        <w:t xml:space="preserve">È un segmento </w:t>
      </w:r>
      <w:r w:rsidR="00515244" w:rsidRPr="00C2776F">
        <w:rPr>
          <w:rFonts w:ascii="Helvetica" w:hAnsi="Helvetica" w:cs="Verdana"/>
          <w:i/>
          <w:sz w:val="22"/>
          <w:szCs w:val="22"/>
        </w:rPr>
        <w:t xml:space="preserve">sempre più alla ricerca di qualcosa che non si limiti alla tradizionale vacanza mare e la conoscenza diretta delle mete che proponiamo ci ha permesso di </w:t>
      </w:r>
      <w:r w:rsidR="000E2B62" w:rsidRPr="00C2776F">
        <w:rPr>
          <w:rFonts w:ascii="Helvetica" w:hAnsi="Helvetica" w:cs="Verdana"/>
          <w:i/>
          <w:sz w:val="22"/>
          <w:szCs w:val="22"/>
        </w:rPr>
        <w:t xml:space="preserve">disegnare tour adatti </w:t>
      </w:r>
      <w:r w:rsidR="00785C4D">
        <w:rPr>
          <w:rFonts w:ascii="Helvetica" w:hAnsi="Helvetica" w:cs="Verdana"/>
          <w:i/>
          <w:sz w:val="22"/>
          <w:szCs w:val="22"/>
        </w:rPr>
        <w:t>proprio per</w:t>
      </w:r>
      <w:r w:rsidR="000E2B62" w:rsidRPr="00C2776F">
        <w:rPr>
          <w:rFonts w:ascii="Helvetica" w:hAnsi="Helvetica" w:cs="Verdana"/>
          <w:i/>
          <w:sz w:val="22"/>
          <w:szCs w:val="22"/>
        </w:rPr>
        <w:t xml:space="preserve"> chi viaggia con bambini e ragazzi</w:t>
      </w:r>
      <w:r w:rsidR="00B26E50" w:rsidRPr="00C2776F">
        <w:rPr>
          <w:rFonts w:ascii="Helvetica" w:hAnsi="Helvetica" w:cs="Verdana"/>
          <w:i/>
          <w:sz w:val="22"/>
          <w:szCs w:val="22"/>
        </w:rPr>
        <w:t>. Sono molto soddisfatto della varietà dell’offerta e a poch</w:t>
      </w:r>
      <w:r w:rsidR="00CF0003" w:rsidRPr="00C2776F">
        <w:rPr>
          <w:rFonts w:ascii="Helvetica" w:hAnsi="Helvetica" w:cs="Verdana"/>
          <w:i/>
          <w:sz w:val="22"/>
          <w:szCs w:val="22"/>
        </w:rPr>
        <w:t>i giorni dal lancio dei portali, ci sono già molte richieste</w:t>
      </w:r>
      <w:r w:rsidR="00C2776F" w:rsidRPr="00C2776F">
        <w:rPr>
          <w:rFonts w:ascii="Helvetica" w:hAnsi="Helvetica" w:cs="Verdana"/>
          <w:i/>
          <w:sz w:val="22"/>
          <w:szCs w:val="22"/>
        </w:rPr>
        <w:t xml:space="preserve"> </w:t>
      </w:r>
      <w:r w:rsidR="00472388">
        <w:rPr>
          <w:rFonts w:ascii="Helvetica" w:hAnsi="Helvetica" w:cs="Verdana"/>
          <w:i/>
          <w:sz w:val="22"/>
          <w:szCs w:val="22"/>
        </w:rPr>
        <w:t xml:space="preserve">di proposte avventura, </w:t>
      </w:r>
      <w:proofErr w:type="spellStart"/>
      <w:r w:rsidR="00472388">
        <w:rPr>
          <w:rFonts w:ascii="Helvetica" w:hAnsi="Helvetica" w:cs="Verdana"/>
          <w:i/>
          <w:sz w:val="22"/>
          <w:szCs w:val="22"/>
        </w:rPr>
        <w:t>honeymoon</w:t>
      </w:r>
      <w:proofErr w:type="spellEnd"/>
      <w:r w:rsidR="00C2776F" w:rsidRPr="00C2776F">
        <w:rPr>
          <w:rFonts w:ascii="Helvetica" w:hAnsi="Helvetica" w:cs="Verdana"/>
          <w:i/>
          <w:sz w:val="22"/>
          <w:szCs w:val="22"/>
        </w:rPr>
        <w:t xml:space="preserve">, </w:t>
      </w:r>
      <w:r w:rsidR="00472388">
        <w:rPr>
          <w:rFonts w:ascii="Helvetica" w:hAnsi="Helvetica" w:cs="Verdana"/>
          <w:i/>
          <w:sz w:val="22"/>
          <w:szCs w:val="22"/>
        </w:rPr>
        <w:t>viaggi in famiglia</w:t>
      </w:r>
      <w:r w:rsidR="00C2776F" w:rsidRPr="00C2776F">
        <w:rPr>
          <w:rFonts w:ascii="Helvetica" w:hAnsi="Helvetica" w:cs="Verdana"/>
          <w:i/>
          <w:sz w:val="22"/>
          <w:szCs w:val="22"/>
        </w:rPr>
        <w:t xml:space="preserve"> </w:t>
      </w:r>
      <w:r w:rsidR="00EE333F">
        <w:rPr>
          <w:rFonts w:ascii="Helvetica" w:hAnsi="Helvetica" w:cs="Verdana"/>
          <w:i/>
          <w:sz w:val="22"/>
          <w:szCs w:val="22"/>
        </w:rPr>
        <w:t xml:space="preserve">e di organizzazione </w:t>
      </w:r>
      <w:proofErr w:type="spellStart"/>
      <w:r w:rsidR="00EE333F">
        <w:rPr>
          <w:rFonts w:ascii="Helvetica" w:hAnsi="Helvetica" w:cs="Verdana"/>
          <w:i/>
          <w:sz w:val="22"/>
          <w:szCs w:val="22"/>
        </w:rPr>
        <w:t>tailor</w:t>
      </w:r>
      <w:proofErr w:type="spellEnd"/>
      <w:r w:rsidR="00EE333F">
        <w:rPr>
          <w:rFonts w:ascii="Helvetica" w:hAnsi="Helvetica" w:cs="Verdana"/>
          <w:i/>
          <w:sz w:val="22"/>
          <w:szCs w:val="22"/>
        </w:rPr>
        <w:t xml:space="preserve"> made</w:t>
      </w:r>
      <w:r w:rsidR="00341A08">
        <w:rPr>
          <w:rFonts w:ascii="Helvetica" w:hAnsi="Helvetica" w:cs="Verdana"/>
          <w:i/>
          <w:sz w:val="22"/>
          <w:szCs w:val="22"/>
        </w:rPr>
        <w:t xml:space="preserve">. Il rapporto diretto </w:t>
      </w:r>
      <w:r w:rsidR="00C03BBC">
        <w:rPr>
          <w:rFonts w:ascii="Helvetica" w:hAnsi="Helvetica" w:cs="Verdana"/>
          <w:i/>
          <w:sz w:val="22"/>
          <w:szCs w:val="22"/>
        </w:rPr>
        <w:t xml:space="preserve">con i clienti, legato alla costruzione sartoriale dei viaggi, </w:t>
      </w:r>
      <w:r w:rsidR="00341A08">
        <w:rPr>
          <w:rFonts w:ascii="Helvetica" w:hAnsi="Helvetica" w:cs="Verdana"/>
          <w:i/>
          <w:sz w:val="22"/>
          <w:szCs w:val="22"/>
        </w:rPr>
        <w:t>ci ha permesso di trarre in poco tempo ottimi risultati da aree recentemente inserite come Galapagos, Ecuador e Costa Rica</w:t>
      </w:r>
      <w:r w:rsidR="00C03BBC">
        <w:rPr>
          <w:rFonts w:ascii="Helvetica" w:hAnsi="Helvetica" w:cs="Verdana"/>
          <w:i/>
          <w:sz w:val="22"/>
          <w:szCs w:val="22"/>
        </w:rPr>
        <w:t>. C</w:t>
      </w:r>
      <w:r w:rsidR="002B59C6">
        <w:rPr>
          <w:rFonts w:ascii="Helvetica" w:hAnsi="Helvetica" w:cs="Verdana"/>
          <w:i/>
          <w:sz w:val="22"/>
          <w:szCs w:val="22"/>
        </w:rPr>
        <w:t xml:space="preserve">i aspettiamo </w:t>
      </w:r>
      <w:r w:rsidR="00C03BBC">
        <w:rPr>
          <w:rFonts w:ascii="Helvetica" w:hAnsi="Helvetica" w:cs="Verdana"/>
          <w:i/>
          <w:sz w:val="22"/>
          <w:szCs w:val="22"/>
        </w:rPr>
        <w:t xml:space="preserve">con le ultime new entry </w:t>
      </w:r>
      <w:r w:rsidR="002B59C6">
        <w:rPr>
          <w:rFonts w:ascii="Helvetica" w:hAnsi="Helvetica" w:cs="Verdana"/>
          <w:i/>
          <w:sz w:val="22"/>
          <w:szCs w:val="22"/>
        </w:rPr>
        <w:t>di bissare presto questo successo</w:t>
      </w:r>
      <w:r w:rsidR="000E2B62" w:rsidRPr="00C2776F">
        <w:rPr>
          <w:rFonts w:ascii="Helvetica" w:hAnsi="Helvetica" w:cs="Verdana"/>
          <w:i/>
          <w:sz w:val="22"/>
          <w:szCs w:val="22"/>
        </w:rPr>
        <w:t xml:space="preserve">”, </w:t>
      </w:r>
      <w:r w:rsidR="0029211A">
        <w:rPr>
          <w:rFonts w:ascii="Helvetica" w:hAnsi="Helvetica" w:cs="Verdana"/>
          <w:sz w:val="22"/>
          <w:szCs w:val="22"/>
        </w:rPr>
        <w:t>commenta Roberto</w:t>
      </w:r>
      <w:r w:rsidR="000E2B62" w:rsidRPr="00EE333F">
        <w:rPr>
          <w:rFonts w:ascii="Helvetica" w:hAnsi="Helvetica" w:cs="Verdana"/>
          <w:sz w:val="22"/>
          <w:szCs w:val="22"/>
        </w:rPr>
        <w:t xml:space="preserve"> Furlani, promotore </w:t>
      </w:r>
      <w:proofErr w:type="gramStart"/>
      <w:r w:rsidR="000E2B62" w:rsidRPr="00EE333F">
        <w:rPr>
          <w:rFonts w:ascii="Helvetica" w:hAnsi="Helvetica" w:cs="Verdana"/>
          <w:sz w:val="22"/>
          <w:szCs w:val="22"/>
        </w:rPr>
        <w:t>tour operator</w:t>
      </w:r>
      <w:proofErr w:type="gramEnd"/>
      <w:r w:rsidR="000E2B62" w:rsidRPr="00EE333F">
        <w:rPr>
          <w:rFonts w:ascii="Helvetica" w:hAnsi="Helvetica" w:cs="Verdana"/>
          <w:sz w:val="22"/>
          <w:szCs w:val="22"/>
        </w:rPr>
        <w:t xml:space="preserve"> </w:t>
      </w:r>
      <w:proofErr w:type="spellStart"/>
      <w:r w:rsidR="000E2B62" w:rsidRPr="00EE333F">
        <w:rPr>
          <w:rFonts w:ascii="Helvetica" w:hAnsi="Helvetica" w:cs="Verdana"/>
          <w:sz w:val="22"/>
          <w:szCs w:val="22"/>
        </w:rPr>
        <w:t>Evolution</w:t>
      </w:r>
      <w:proofErr w:type="spellEnd"/>
      <w:r w:rsidR="000E2B62" w:rsidRPr="00EE333F">
        <w:rPr>
          <w:rFonts w:ascii="Helvetica" w:hAnsi="Helvetica" w:cs="Verdana"/>
          <w:sz w:val="22"/>
          <w:szCs w:val="22"/>
        </w:rPr>
        <w:t xml:space="preserve"> Travel.</w:t>
      </w:r>
    </w:p>
    <w:p w:rsidR="00F9078C" w:rsidRPr="00C2776F" w:rsidRDefault="00F9078C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:rsidR="00F9078C" w:rsidRDefault="00F9078C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37645E" w:rsidRDefault="0037645E" w:rsidP="006B44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Pr="0086413C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86413C">
        <w:rPr>
          <w:rFonts w:ascii="Helvetica" w:hAnsi="Helvetica" w:cs="Helvetica"/>
          <w:sz w:val="20"/>
          <w:szCs w:val="20"/>
        </w:rPr>
        <w:t>Facebook</w:t>
      </w:r>
      <w:proofErr w:type="spellEnd"/>
      <w:r w:rsidRPr="0086413C">
        <w:rPr>
          <w:rFonts w:ascii="Helvetica" w:hAnsi="Helvetica" w:cs="Helvetica"/>
          <w:sz w:val="20"/>
          <w:szCs w:val="20"/>
        </w:rPr>
        <w:t xml:space="preserve">: </w:t>
      </w:r>
      <w:hyperlink r:id="rId9" w:history="1">
        <w:r w:rsidRPr="0086413C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Pr="0086413C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86413C">
        <w:rPr>
          <w:rFonts w:ascii="Helvetica" w:hAnsi="Helvetica" w:cs="Helvetica"/>
          <w:sz w:val="20"/>
          <w:szCs w:val="20"/>
        </w:rPr>
        <w:t>Instagram</w:t>
      </w:r>
      <w:proofErr w:type="spellEnd"/>
      <w:r w:rsidRPr="0086413C">
        <w:rPr>
          <w:rFonts w:ascii="Helvetica" w:hAnsi="Helvetica" w:cs="Helvetica"/>
          <w:sz w:val="20"/>
          <w:szCs w:val="20"/>
        </w:rPr>
        <w:t>: @</w:t>
      </w:r>
      <w:proofErr w:type="spellStart"/>
      <w:r w:rsidRPr="0086413C">
        <w:rPr>
          <w:rFonts w:ascii="Helvetica" w:hAnsi="Helvetica" w:cs="Helvetica"/>
          <w:sz w:val="20"/>
          <w:szCs w:val="20"/>
        </w:rPr>
        <w:t>evolutiontravelitalia</w:t>
      </w:r>
      <w:proofErr w:type="spellEnd"/>
      <w:r w:rsidRPr="0086413C">
        <w:rPr>
          <w:rFonts w:ascii="Helvetica" w:hAnsi="Helvetica" w:cs="Helvetica"/>
          <w:sz w:val="20"/>
          <w:szCs w:val="20"/>
        </w:rPr>
        <w:t xml:space="preserve"> - </w:t>
      </w:r>
      <w:hyperlink r:id="rId10" w:history="1">
        <w:r w:rsidR="0086413C" w:rsidRPr="0086413C">
          <w:rPr>
            <w:rStyle w:val="Collegamentoipertestuale"/>
            <w:rFonts w:ascii="Helvetica" w:hAnsi="Helvetica"/>
            <w:sz w:val="20"/>
            <w:szCs w:val="20"/>
          </w:rPr>
          <w:t>https://www.instagram.com/evolution_travel_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proofErr w:type="gramStart"/>
      <w:r w:rsidRPr="00AB10C8">
        <w:rPr>
          <w:rFonts w:ascii="Helvetica" w:hAnsi="Helvetica" w:cs="Helvetica"/>
          <w:sz w:val="16"/>
          <w:szCs w:val="16"/>
        </w:rPr>
        <w:t>AT</w:t>
      </w:r>
      <w:proofErr w:type="gramEnd"/>
      <w:r w:rsidRPr="00AB10C8">
        <w:rPr>
          <w:rFonts w:ascii="Helvetica" w:hAnsi="Helvetica" w:cs="Helvetica"/>
          <w:sz w:val="16"/>
          <w:szCs w:val="16"/>
        </w:rPr>
        <w:t xml:space="preserve">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615E"/>
    <w:rsid w:val="00016EA9"/>
    <w:rsid w:val="000267DC"/>
    <w:rsid w:val="000340FF"/>
    <w:rsid w:val="0004609A"/>
    <w:rsid w:val="00050D4D"/>
    <w:rsid w:val="00054CBC"/>
    <w:rsid w:val="000558FD"/>
    <w:rsid w:val="0006425B"/>
    <w:rsid w:val="00071BAD"/>
    <w:rsid w:val="0007633C"/>
    <w:rsid w:val="000A4601"/>
    <w:rsid w:val="000B3FEB"/>
    <w:rsid w:val="000B649A"/>
    <w:rsid w:val="000B668B"/>
    <w:rsid w:val="000C53F7"/>
    <w:rsid w:val="000C6E62"/>
    <w:rsid w:val="000E2B62"/>
    <w:rsid w:val="000F1910"/>
    <w:rsid w:val="00121115"/>
    <w:rsid w:val="00123A76"/>
    <w:rsid w:val="00123FD5"/>
    <w:rsid w:val="001247D7"/>
    <w:rsid w:val="0013638C"/>
    <w:rsid w:val="00140D3E"/>
    <w:rsid w:val="001426C1"/>
    <w:rsid w:val="0014377B"/>
    <w:rsid w:val="00145D8A"/>
    <w:rsid w:val="00147075"/>
    <w:rsid w:val="00151C03"/>
    <w:rsid w:val="00172E1C"/>
    <w:rsid w:val="001732B0"/>
    <w:rsid w:val="00175909"/>
    <w:rsid w:val="00176F39"/>
    <w:rsid w:val="001C04DF"/>
    <w:rsid w:val="001C2E9F"/>
    <w:rsid w:val="001D2A53"/>
    <w:rsid w:val="001D5617"/>
    <w:rsid w:val="001D637C"/>
    <w:rsid w:val="001F1CAF"/>
    <w:rsid w:val="001F7286"/>
    <w:rsid w:val="00200FBD"/>
    <w:rsid w:val="00203924"/>
    <w:rsid w:val="00204C1A"/>
    <w:rsid w:val="0020680B"/>
    <w:rsid w:val="0021031E"/>
    <w:rsid w:val="00211117"/>
    <w:rsid w:val="0021171C"/>
    <w:rsid w:val="00222BFD"/>
    <w:rsid w:val="00223EB6"/>
    <w:rsid w:val="002275ED"/>
    <w:rsid w:val="00236917"/>
    <w:rsid w:val="0023754F"/>
    <w:rsid w:val="0024423E"/>
    <w:rsid w:val="0025195B"/>
    <w:rsid w:val="002603E4"/>
    <w:rsid w:val="0026068E"/>
    <w:rsid w:val="002622F7"/>
    <w:rsid w:val="00273107"/>
    <w:rsid w:val="002840BF"/>
    <w:rsid w:val="0029211A"/>
    <w:rsid w:val="002A04BE"/>
    <w:rsid w:val="002A1426"/>
    <w:rsid w:val="002A18F4"/>
    <w:rsid w:val="002A2AEA"/>
    <w:rsid w:val="002A37C0"/>
    <w:rsid w:val="002A5B58"/>
    <w:rsid w:val="002A6626"/>
    <w:rsid w:val="002A7079"/>
    <w:rsid w:val="002B28E2"/>
    <w:rsid w:val="002B59C6"/>
    <w:rsid w:val="002C4C14"/>
    <w:rsid w:val="002C4CF5"/>
    <w:rsid w:val="002C5DD6"/>
    <w:rsid w:val="002D5240"/>
    <w:rsid w:val="002E43C6"/>
    <w:rsid w:val="002F4352"/>
    <w:rsid w:val="00302864"/>
    <w:rsid w:val="00306A66"/>
    <w:rsid w:val="00310FA4"/>
    <w:rsid w:val="00317443"/>
    <w:rsid w:val="0032437D"/>
    <w:rsid w:val="0032541A"/>
    <w:rsid w:val="00341A08"/>
    <w:rsid w:val="00342B43"/>
    <w:rsid w:val="0035788B"/>
    <w:rsid w:val="00360DA9"/>
    <w:rsid w:val="00363D6E"/>
    <w:rsid w:val="0037233D"/>
    <w:rsid w:val="00374FB5"/>
    <w:rsid w:val="0037645E"/>
    <w:rsid w:val="003905C6"/>
    <w:rsid w:val="003974DE"/>
    <w:rsid w:val="003B002B"/>
    <w:rsid w:val="003B0EC8"/>
    <w:rsid w:val="003B690A"/>
    <w:rsid w:val="003E0DDA"/>
    <w:rsid w:val="003E2391"/>
    <w:rsid w:val="003E2514"/>
    <w:rsid w:val="003F47CA"/>
    <w:rsid w:val="003F4B6E"/>
    <w:rsid w:val="004018B2"/>
    <w:rsid w:val="0040359F"/>
    <w:rsid w:val="00403E16"/>
    <w:rsid w:val="00412B58"/>
    <w:rsid w:val="00415113"/>
    <w:rsid w:val="00434532"/>
    <w:rsid w:val="0044405D"/>
    <w:rsid w:val="0045277B"/>
    <w:rsid w:val="00461E71"/>
    <w:rsid w:val="00472388"/>
    <w:rsid w:val="004778C2"/>
    <w:rsid w:val="00482E39"/>
    <w:rsid w:val="00491B1D"/>
    <w:rsid w:val="004A0B59"/>
    <w:rsid w:val="004C6F87"/>
    <w:rsid w:val="004D22EE"/>
    <w:rsid w:val="004D3740"/>
    <w:rsid w:val="004D631A"/>
    <w:rsid w:val="004E0FF4"/>
    <w:rsid w:val="004E6C35"/>
    <w:rsid w:val="004F1594"/>
    <w:rsid w:val="00500FAF"/>
    <w:rsid w:val="00507267"/>
    <w:rsid w:val="00515244"/>
    <w:rsid w:val="00515C3F"/>
    <w:rsid w:val="00523404"/>
    <w:rsid w:val="005409C9"/>
    <w:rsid w:val="00562788"/>
    <w:rsid w:val="00586274"/>
    <w:rsid w:val="005A3588"/>
    <w:rsid w:val="005B3CF1"/>
    <w:rsid w:val="005B3D4E"/>
    <w:rsid w:val="005C49FA"/>
    <w:rsid w:val="005E22B9"/>
    <w:rsid w:val="006052C1"/>
    <w:rsid w:val="00606AAF"/>
    <w:rsid w:val="006116A9"/>
    <w:rsid w:val="006250AD"/>
    <w:rsid w:val="00653999"/>
    <w:rsid w:val="00656EE1"/>
    <w:rsid w:val="00663F9C"/>
    <w:rsid w:val="00671508"/>
    <w:rsid w:val="00672C77"/>
    <w:rsid w:val="0067595A"/>
    <w:rsid w:val="00685F8E"/>
    <w:rsid w:val="00687ADA"/>
    <w:rsid w:val="00690698"/>
    <w:rsid w:val="00695533"/>
    <w:rsid w:val="006B443E"/>
    <w:rsid w:val="006B7E34"/>
    <w:rsid w:val="006C439D"/>
    <w:rsid w:val="006D2CD5"/>
    <w:rsid w:val="006E1933"/>
    <w:rsid w:val="006E39A7"/>
    <w:rsid w:val="006F07E4"/>
    <w:rsid w:val="006F381E"/>
    <w:rsid w:val="006F5777"/>
    <w:rsid w:val="00711B4D"/>
    <w:rsid w:val="00713D1B"/>
    <w:rsid w:val="007161A3"/>
    <w:rsid w:val="0072521F"/>
    <w:rsid w:val="0073599F"/>
    <w:rsid w:val="00736AF3"/>
    <w:rsid w:val="00750AB4"/>
    <w:rsid w:val="007674B6"/>
    <w:rsid w:val="00770491"/>
    <w:rsid w:val="0077095A"/>
    <w:rsid w:val="0078178A"/>
    <w:rsid w:val="00785971"/>
    <w:rsid w:val="00785C4D"/>
    <w:rsid w:val="0078669D"/>
    <w:rsid w:val="00787B49"/>
    <w:rsid w:val="007914A7"/>
    <w:rsid w:val="007A23D0"/>
    <w:rsid w:val="007B4763"/>
    <w:rsid w:val="007C0C61"/>
    <w:rsid w:val="007C0F61"/>
    <w:rsid w:val="007C24D5"/>
    <w:rsid w:val="007C7586"/>
    <w:rsid w:val="007D7232"/>
    <w:rsid w:val="007F0743"/>
    <w:rsid w:val="007F0D5F"/>
    <w:rsid w:val="00810102"/>
    <w:rsid w:val="00817B98"/>
    <w:rsid w:val="00825DC6"/>
    <w:rsid w:val="00826779"/>
    <w:rsid w:val="00826CBD"/>
    <w:rsid w:val="00836D53"/>
    <w:rsid w:val="00836DB3"/>
    <w:rsid w:val="00841AD9"/>
    <w:rsid w:val="00853D7D"/>
    <w:rsid w:val="0086413C"/>
    <w:rsid w:val="00871016"/>
    <w:rsid w:val="0087452B"/>
    <w:rsid w:val="00875766"/>
    <w:rsid w:val="00880474"/>
    <w:rsid w:val="00895392"/>
    <w:rsid w:val="008A130D"/>
    <w:rsid w:val="008B3F76"/>
    <w:rsid w:val="008C2F17"/>
    <w:rsid w:val="008C374D"/>
    <w:rsid w:val="008C6948"/>
    <w:rsid w:val="008C7CBD"/>
    <w:rsid w:val="008E0C07"/>
    <w:rsid w:val="008F4F72"/>
    <w:rsid w:val="00911BA2"/>
    <w:rsid w:val="009335B6"/>
    <w:rsid w:val="009352B5"/>
    <w:rsid w:val="009369F5"/>
    <w:rsid w:val="00936E8B"/>
    <w:rsid w:val="00957BEA"/>
    <w:rsid w:val="00961E07"/>
    <w:rsid w:val="009735D7"/>
    <w:rsid w:val="00982E61"/>
    <w:rsid w:val="009A1DEC"/>
    <w:rsid w:val="009B218F"/>
    <w:rsid w:val="009B4E3F"/>
    <w:rsid w:val="009E0A3F"/>
    <w:rsid w:val="009E58F0"/>
    <w:rsid w:val="009F5906"/>
    <w:rsid w:val="009F6402"/>
    <w:rsid w:val="00A0646B"/>
    <w:rsid w:val="00A1180A"/>
    <w:rsid w:val="00A24BAC"/>
    <w:rsid w:val="00A26001"/>
    <w:rsid w:val="00A43BBE"/>
    <w:rsid w:val="00A441D2"/>
    <w:rsid w:val="00A44E0C"/>
    <w:rsid w:val="00A5183B"/>
    <w:rsid w:val="00A53ED7"/>
    <w:rsid w:val="00A57D16"/>
    <w:rsid w:val="00A709FC"/>
    <w:rsid w:val="00A80DA9"/>
    <w:rsid w:val="00AA1C32"/>
    <w:rsid w:val="00AB10C8"/>
    <w:rsid w:val="00AB3937"/>
    <w:rsid w:val="00AC1E58"/>
    <w:rsid w:val="00AD0E41"/>
    <w:rsid w:val="00AE5C4C"/>
    <w:rsid w:val="00B04958"/>
    <w:rsid w:val="00B117EB"/>
    <w:rsid w:val="00B12D7A"/>
    <w:rsid w:val="00B13267"/>
    <w:rsid w:val="00B152DC"/>
    <w:rsid w:val="00B26E50"/>
    <w:rsid w:val="00B54344"/>
    <w:rsid w:val="00B60772"/>
    <w:rsid w:val="00B81E68"/>
    <w:rsid w:val="00B8432A"/>
    <w:rsid w:val="00B91A15"/>
    <w:rsid w:val="00BA0CD6"/>
    <w:rsid w:val="00BB7EE8"/>
    <w:rsid w:val="00BD0081"/>
    <w:rsid w:val="00BD3B97"/>
    <w:rsid w:val="00BD43A8"/>
    <w:rsid w:val="00BF7856"/>
    <w:rsid w:val="00C03BBC"/>
    <w:rsid w:val="00C10985"/>
    <w:rsid w:val="00C17F3C"/>
    <w:rsid w:val="00C2776F"/>
    <w:rsid w:val="00C52710"/>
    <w:rsid w:val="00C6660D"/>
    <w:rsid w:val="00C75621"/>
    <w:rsid w:val="00C81B26"/>
    <w:rsid w:val="00C83BD6"/>
    <w:rsid w:val="00CC76FD"/>
    <w:rsid w:val="00CE1406"/>
    <w:rsid w:val="00CE218C"/>
    <w:rsid w:val="00CE2B20"/>
    <w:rsid w:val="00CF0003"/>
    <w:rsid w:val="00CF33F1"/>
    <w:rsid w:val="00CF3BA2"/>
    <w:rsid w:val="00D07A69"/>
    <w:rsid w:val="00D13DE9"/>
    <w:rsid w:val="00D30C0C"/>
    <w:rsid w:val="00D40035"/>
    <w:rsid w:val="00D40599"/>
    <w:rsid w:val="00D50FB2"/>
    <w:rsid w:val="00D579D3"/>
    <w:rsid w:val="00D644F9"/>
    <w:rsid w:val="00D67EB7"/>
    <w:rsid w:val="00D771F6"/>
    <w:rsid w:val="00D80E34"/>
    <w:rsid w:val="00DA3F19"/>
    <w:rsid w:val="00DA6D45"/>
    <w:rsid w:val="00DE6C03"/>
    <w:rsid w:val="00DF28F3"/>
    <w:rsid w:val="00E02881"/>
    <w:rsid w:val="00E11B89"/>
    <w:rsid w:val="00E13D1F"/>
    <w:rsid w:val="00E41F50"/>
    <w:rsid w:val="00E53F7A"/>
    <w:rsid w:val="00E56E55"/>
    <w:rsid w:val="00E60677"/>
    <w:rsid w:val="00E61165"/>
    <w:rsid w:val="00E62533"/>
    <w:rsid w:val="00E65E8A"/>
    <w:rsid w:val="00E71058"/>
    <w:rsid w:val="00E7793C"/>
    <w:rsid w:val="00E9482D"/>
    <w:rsid w:val="00EA03BC"/>
    <w:rsid w:val="00EA099F"/>
    <w:rsid w:val="00EA09F3"/>
    <w:rsid w:val="00EA5825"/>
    <w:rsid w:val="00EA7AEB"/>
    <w:rsid w:val="00EB6CEE"/>
    <w:rsid w:val="00EC3684"/>
    <w:rsid w:val="00EE333F"/>
    <w:rsid w:val="00F040A2"/>
    <w:rsid w:val="00F102BF"/>
    <w:rsid w:val="00F23354"/>
    <w:rsid w:val="00F2509B"/>
    <w:rsid w:val="00F406E0"/>
    <w:rsid w:val="00F4230C"/>
    <w:rsid w:val="00F61898"/>
    <w:rsid w:val="00F63B94"/>
    <w:rsid w:val="00F65074"/>
    <w:rsid w:val="00F677E0"/>
    <w:rsid w:val="00F70F29"/>
    <w:rsid w:val="00F70F55"/>
    <w:rsid w:val="00F72161"/>
    <w:rsid w:val="00F75526"/>
    <w:rsid w:val="00F825AD"/>
    <w:rsid w:val="00F86D7A"/>
    <w:rsid w:val="00F9078C"/>
    <w:rsid w:val="00FA546C"/>
    <w:rsid w:val="00FA56AA"/>
    <w:rsid w:val="00FB690B"/>
    <w:rsid w:val="00FC129E"/>
    <w:rsid w:val="00FC1F87"/>
    <w:rsid w:val="00FE18F0"/>
    <w:rsid w:val="00FF35F5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E8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6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peru.evolutiontravel.it/it_IT/C8/home.html" TargetMode="External"/><Relationship Id="rId8" Type="http://schemas.openxmlformats.org/officeDocument/2006/relationships/hyperlink" Target="https://guatemala.evolutiontravel.it/it_IT/C8/home.html" TargetMode="External"/><Relationship Id="rId9" Type="http://schemas.openxmlformats.org/officeDocument/2006/relationships/hyperlink" Target="https://www.facebook.com/EvolutionTravel/" TargetMode="External"/><Relationship Id="rId10" Type="http://schemas.openxmlformats.org/officeDocument/2006/relationships/hyperlink" Target="https://www.instagram.com/evolution_travel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9</cp:revision>
  <dcterms:created xsi:type="dcterms:W3CDTF">2018-02-02T10:49:00Z</dcterms:created>
  <dcterms:modified xsi:type="dcterms:W3CDTF">2018-02-02T11:18:00Z</dcterms:modified>
</cp:coreProperties>
</file>