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75" w:rsidRPr="00E60355" w:rsidRDefault="002622F7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  <w:r>
        <w:rPr>
          <w:rFonts w:ascii="Helvetica" w:hAnsi="Helvetica" w:cs="Verdana"/>
          <w:noProof/>
          <w:color w:val="3E003F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53D0101" wp14:editId="505C649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7075" w:rsidRDefault="00147075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685F8E" w:rsidRPr="00E60355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8B0C3E" w:rsidRDefault="008B0C3E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916369" w:rsidRDefault="00916369" w:rsidP="0039035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br/>
      </w:r>
      <w:r w:rsidR="00056874">
        <w:rPr>
          <w:rFonts w:ascii="Helvetica" w:hAnsi="Helvetica"/>
          <w:b/>
          <w:caps/>
          <w:sz w:val="28"/>
          <w:szCs w:val="28"/>
        </w:rPr>
        <w:t xml:space="preserve"> OCEANO INDIANO </w:t>
      </w:r>
      <w:r>
        <w:rPr>
          <w:rFonts w:ascii="Helvetica" w:hAnsi="Helvetica"/>
          <w:b/>
          <w:caps/>
          <w:sz w:val="28"/>
          <w:szCs w:val="28"/>
        </w:rPr>
        <w:t>ED EGITTO</w:t>
      </w:r>
    </w:p>
    <w:p w:rsidR="007161A3" w:rsidRDefault="00916369" w:rsidP="0039035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t>METE REGINE</w:t>
      </w:r>
      <w:r w:rsidR="00056874">
        <w:rPr>
          <w:rFonts w:ascii="Helvetica" w:hAnsi="Helvetica"/>
          <w:b/>
          <w:caps/>
          <w:sz w:val="28"/>
          <w:szCs w:val="28"/>
        </w:rPr>
        <w:t xml:space="preserve"> DELL’INVERNO DI EVOLUTION TRAVEL</w:t>
      </w:r>
    </w:p>
    <w:p w:rsidR="004500D4" w:rsidRDefault="004500D4" w:rsidP="0039035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</w:p>
    <w:p w:rsidR="004500D4" w:rsidRPr="004500D4" w:rsidRDefault="004500D4" w:rsidP="0039035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 w:rsidRPr="004500D4">
        <w:rPr>
          <w:rFonts w:ascii="Helvetica" w:hAnsi="Helvetica"/>
          <w:b/>
          <w:bCs/>
          <w:sz w:val="28"/>
          <w:szCs w:val="28"/>
        </w:rPr>
        <w:t>Risultati quasi raddoppiati per l’Egitto</w:t>
      </w:r>
    </w:p>
    <w:p w:rsidR="004500D4" w:rsidRPr="004500D4" w:rsidRDefault="004500D4" w:rsidP="0039035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 w:rsidRPr="004500D4">
        <w:rPr>
          <w:rFonts w:ascii="Helvetica" w:hAnsi="Helvetica"/>
          <w:b/>
          <w:bCs/>
          <w:sz w:val="28"/>
          <w:szCs w:val="28"/>
        </w:rPr>
        <w:t>Incremento a tre cifre per Kenya e Zanzibar</w:t>
      </w:r>
    </w:p>
    <w:p w:rsidR="004500D4" w:rsidRPr="004500D4" w:rsidRDefault="004500D4" w:rsidP="0039035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 w:rsidRPr="004500D4">
        <w:rPr>
          <w:rFonts w:ascii="Helvetica" w:hAnsi="Helvetica"/>
          <w:b/>
          <w:bCs/>
          <w:sz w:val="28"/>
          <w:szCs w:val="28"/>
        </w:rPr>
        <w:t>Maldi</w:t>
      </w:r>
      <w:r>
        <w:rPr>
          <w:rFonts w:ascii="Helvetica" w:hAnsi="Helvetica"/>
          <w:b/>
          <w:bCs/>
          <w:sz w:val="28"/>
          <w:szCs w:val="28"/>
        </w:rPr>
        <w:t>ve</w:t>
      </w:r>
      <w:r w:rsidR="00D6151B">
        <w:rPr>
          <w:rFonts w:ascii="Helvetica" w:hAnsi="Helvetica"/>
          <w:b/>
          <w:bCs/>
          <w:sz w:val="28"/>
          <w:szCs w:val="28"/>
        </w:rPr>
        <w:t xml:space="preserve"> aumenti oltre </w:t>
      </w:r>
      <w:r w:rsidRPr="004500D4">
        <w:rPr>
          <w:rFonts w:ascii="Helvetica" w:hAnsi="Helvetica"/>
          <w:b/>
          <w:bCs/>
          <w:sz w:val="28"/>
          <w:szCs w:val="28"/>
        </w:rPr>
        <w:t>41%</w:t>
      </w:r>
    </w:p>
    <w:p w:rsidR="005E063E" w:rsidRDefault="005E063E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0"/>
          <w:szCs w:val="20"/>
        </w:rPr>
      </w:pPr>
    </w:p>
    <w:p w:rsidR="00420169" w:rsidRDefault="00420169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:rsidR="00056874" w:rsidRDefault="0073599F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3725A4">
        <w:rPr>
          <w:rFonts w:ascii="Helvetica" w:hAnsi="Helvetica" w:cs="Verdana"/>
          <w:i/>
          <w:sz w:val="22"/>
          <w:szCs w:val="22"/>
        </w:rPr>
        <w:t>Milano,</w:t>
      </w:r>
      <w:r w:rsidR="00101A7B" w:rsidRPr="003725A4">
        <w:rPr>
          <w:rFonts w:ascii="Helvetica" w:hAnsi="Helvetica" w:cs="Verdana"/>
          <w:i/>
          <w:sz w:val="22"/>
          <w:szCs w:val="22"/>
        </w:rPr>
        <w:t xml:space="preserve"> dicembre </w:t>
      </w:r>
      <w:r w:rsidR="00056874">
        <w:rPr>
          <w:rFonts w:ascii="Helvetica" w:hAnsi="Helvetica" w:cs="Verdana"/>
          <w:i/>
          <w:sz w:val="22"/>
          <w:szCs w:val="22"/>
        </w:rPr>
        <w:t>2018</w:t>
      </w:r>
      <w:r w:rsidR="005E063E" w:rsidRPr="003725A4">
        <w:rPr>
          <w:rFonts w:ascii="Helvetica" w:hAnsi="Helvetica" w:cs="Verdana"/>
          <w:i/>
          <w:sz w:val="22"/>
          <w:szCs w:val="22"/>
        </w:rPr>
        <w:t xml:space="preserve"> </w:t>
      </w:r>
      <w:r w:rsidR="002622F7" w:rsidRPr="003725A4">
        <w:rPr>
          <w:rFonts w:ascii="Helvetica" w:hAnsi="Helvetica" w:cs="Verdana"/>
          <w:i/>
          <w:sz w:val="22"/>
          <w:szCs w:val="22"/>
        </w:rPr>
        <w:t>–</w:t>
      </w:r>
      <w:r w:rsidR="00C36C68" w:rsidRPr="003725A4">
        <w:rPr>
          <w:rFonts w:ascii="Helvetica" w:hAnsi="Helvetica" w:cs="Verdana"/>
          <w:sz w:val="22"/>
          <w:szCs w:val="22"/>
        </w:rPr>
        <w:t xml:space="preserve"> </w:t>
      </w:r>
      <w:r w:rsidR="00970F5A" w:rsidRPr="00942A19">
        <w:rPr>
          <w:rFonts w:ascii="Helvetica" w:hAnsi="Helvetica" w:cs="Verdana"/>
          <w:b/>
          <w:sz w:val="22"/>
          <w:szCs w:val="22"/>
        </w:rPr>
        <w:t>Inverno</w:t>
      </w:r>
      <w:r w:rsidR="00970F5A">
        <w:rPr>
          <w:rFonts w:ascii="Helvetica" w:hAnsi="Helvetica" w:cs="Verdana"/>
          <w:sz w:val="22"/>
          <w:szCs w:val="22"/>
        </w:rPr>
        <w:t xml:space="preserve"> con il </w:t>
      </w:r>
      <w:r w:rsidR="00970F5A" w:rsidRPr="00942A19">
        <w:rPr>
          <w:rFonts w:ascii="Helvetica" w:hAnsi="Helvetica" w:cs="Verdana"/>
          <w:b/>
          <w:sz w:val="22"/>
          <w:szCs w:val="22"/>
        </w:rPr>
        <w:t>segno più</w:t>
      </w:r>
      <w:r w:rsidR="00056874">
        <w:rPr>
          <w:rFonts w:ascii="Helvetica" w:hAnsi="Helvetica" w:cs="Verdana"/>
          <w:sz w:val="22"/>
          <w:szCs w:val="22"/>
        </w:rPr>
        <w:t xml:space="preserve"> per </w:t>
      </w:r>
      <w:hyperlink r:id="rId5" w:history="1">
        <w:r w:rsidR="00C36C68" w:rsidRPr="003725A4">
          <w:rPr>
            <w:rStyle w:val="Collegamentoipertestuale"/>
            <w:rFonts w:ascii="Helvetica" w:hAnsi="Helvetica" w:cs="Verdana"/>
            <w:b/>
            <w:sz w:val="22"/>
            <w:szCs w:val="22"/>
          </w:rPr>
          <w:t>Evolution Travel</w:t>
        </w:r>
      </w:hyperlink>
      <w:r w:rsidR="00BD46E0" w:rsidRPr="003725A4">
        <w:rPr>
          <w:rFonts w:ascii="Helvetica" w:hAnsi="Helvetica" w:cs="Verdana"/>
          <w:b/>
          <w:sz w:val="22"/>
          <w:szCs w:val="22"/>
        </w:rPr>
        <w:t xml:space="preserve"> </w:t>
      </w:r>
      <w:r w:rsidR="00AB0261">
        <w:rPr>
          <w:rFonts w:ascii="Helvetica" w:hAnsi="Helvetica" w:cs="Verdana"/>
          <w:sz w:val="22"/>
          <w:szCs w:val="22"/>
        </w:rPr>
        <w:t xml:space="preserve">sia dal punto di </w:t>
      </w:r>
      <w:r w:rsidR="00970F5A">
        <w:rPr>
          <w:rFonts w:ascii="Helvetica" w:hAnsi="Helvetica" w:cs="Verdana"/>
          <w:sz w:val="22"/>
          <w:szCs w:val="22"/>
        </w:rPr>
        <w:t xml:space="preserve">vista del </w:t>
      </w:r>
      <w:r w:rsidR="00970F5A" w:rsidRPr="00942A19">
        <w:rPr>
          <w:rFonts w:ascii="Helvetica" w:hAnsi="Helvetica" w:cs="Verdana"/>
          <w:b/>
          <w:sz w:val="22"/>
          <w:szCs w:val="22"/>
        </w:rPr>
        <w:t>fatturato</w:t>
      </w:r>
      <w:r w:rsidR="00EE4800">
        <w:rPr>
          <w:rFonts w:ascii="Helvetica" w:hAnsi="Helvetica" w:cs="Verdana"/>
          <w:sz w:val="22"/>
          <w:szCs w:val="22"/>
        </w:rPr>
        <w:t xml:space="preserve"> sia per ciò che concerne i flussi</w:t>
      </w:r>
      <w:r w:rsidR="00AB0261" w:rsidRPr="00942A19">
        <w:rPr>
          <w:rFonts w:ascii="Helvetica" w:hAnsi="Helvetica" w:cs="Verdana"/>
          <w:b/>
          <w:sz w:val="22"/>
          <w:szCs w:val="22"/>
        </w:rPr>
        <w:t xml:space="preserve"> dei viaggiatori in partenza</w:t>
      </w:r>
      <w:r w:rsidR="00AB0261">
        <w:rPr>
          <w:rFonts w:ascii="Helvetica" w:hAnsi="Helvetica" w:cs="Verdana"/>
          <w:sz w:val="22"/>
          <w:szCs w:val="22"/>
        </w:rPr>
        <w:t>, confermando il trend di crescita complessiva fatto registrare dalla stagione estiva.</w:t>
      </w:r>
    </w:p>
    <w:p w:rsidR="00E03E56" w:rsidRDefault="00E03E56" w:rsidP="00E03E5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E03E56" w:rsidRDefault="00E03E56" w:rsidP="00E03E5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Tra le sorprese </w:t>
      </w:r>
      <w:r w:rsidRPr="00942A19">
        <w:rPr>
          <w:rFonts w:ascii="Helvetica" w:hAnsi="Helvetica" w:cs="Verdana"/>
          <w:b/>
          <w:sz w:val="22"/>
          <w:szCs w:val="22"/>
        </w:rPr>
        <w:t>maggiormente in evidenza</w:t>
      </w:r>
      <w:r>
        <w:rPr>
          <w:rFonts w:ascii="Helvetica" w:hAnsi="Helvetica" w:cs="Verdana"/>
          <w:sz w:val="22"/>
          <w:szCs w:val="22"/>
        </w:rPr>
        <w:t>, l’affermazione di tre mete come l’</w:t>
      </w:r>
      <w:r w:rsidRPr="00942A19">
        <w:rPr>
          <w:rFonts w:ascii="Helvetica" w:hAnsi="Helvetica" w:cs="Verdana"/>
          <w:b/>
          <w:sz w:val="22"/>
          <w:szCs w:val="22"/>
        </w:rPr>
        <w:t>Egitto</w:t>
      </w:r>
      <w:r>
        <w:rPr>
          <w:rFonts w:ascii="Helvetica" w:hAnsi="Helvetica" w:cs="Verdana"/>
          <w:sz w:val="22"/>
          <w:szCs w:val="22"/>
        </w:rPr>
        <w:t xml:space="preserve">, il </w:t>
      </w:r>
      <w:r w:rsidRPr="00942A19">
        <w:rPr>
          <w:rFonts w:ascii="Helvetica" w:hAnsi="Helvetica" w:cs="Verdana"/>
          <w:b/>
          <w:sz w:val="22"/>
          <w:szCs w:val="22"/>
        </w:rPr>
        <w:t>Kenya</w:t>
      </w:r>
      <w:r>
        <w:rPr>
          <w:rFonts w:ascii="Helvetica" w:hAnsi="Helvetica" w:cs="Verdana"/>
          <w:sz w:val="22"/>
          <w:szCs w:val="22"/>
        </w:rPr>
        <w:t xml:space="preserve"> e </w:t>
      </w:r>
      <w:r w:rsidRPr="00942A19">
        <w:rPr>
          <w:rFonts w:ascii="Helvetica" w:hAnsi="Helvetica" w:cs="Verdana"/>
          <w:b/>
          <w:sz w:val="22"/>
          <w:szCs w:val="22"/>
        </w:rPr>
        <w:t>Zanzibar</w:t>
      </w:r>
      <w:r>
        <w:rPr>
          <w:rFonts w:ascii="Helvetica" w:hAnsi="Helvetica" w:cs="Verdana"/>
          <w:sz w:val="22"/>
          <w:szCs w:val="22"/>
        </w:rPr>
        <w:t xml:space="preserve">, </w:t>
      </w:r>
      <w:r w:rsidR="00EE4800">
        <w:rPr>
          <w:rFonts w:ascii="Helvetica" w:hAnsi="Helvetica" w:cs="Verdana"/>
          <w:sz w:val="22"/>
          <w:szCs w:val="22"/>
        </w:rPr>
        <w:t>con numeri in forte ascesa sul</w:t>
      </w:r>
      <w:r>
        <w:rPr>
          <w:rFonts w:ascii="Helvetica" w:hAnsi="Helvetica" w:cs="Verdana"/>
          <w:sz w:val="22"/>
          <w:szCs w:val="22"/>
        </w:rPr>
        <w:t xml:space="preserve"> 2017/2018. Il </w:t>
      </w:r>
      <w:r w:rsidRPr="00942A19">
        <w:rPr>
          <w:rFonts w:ascii="Helvetica" w:hAnsi="Helvetica" w:cs="Verdana"/>
          <w:b/>
          <w:sz w:val="22"/>
          <w:szCs w:val="22"/>
        </w:rPr>
        <w:t>Mar Rosso</w:t>
      </w:r>
      <w:r>
        <w:rPr>
          <w:rFonts w:ascii="Helvetica" w:hAnsi="Helvetica" w:cs="Verdana"/>
          <w:sz w:val="22"/>
          <w:szCs w:val="22"/>
        </w:rPr>
        <w:t xml:space="preserve"> fa registrare </w:t>
      </w:r>
      <w:r w:rsidRPr="00942A19">
        <w:rPr>
          <w:rFonts w:ascii="Helvetica" w:hAnsi="Helvetica" w:cs="Verdana"/>
          <w:b/>
          <w:sz w:val="22"/>
          <w:szCs w:val="22"/>
        </w:rPr>
        <w:t>dati quasi raddoppiati</w:t>
      </w:r>
      <w:r>
        <w:rPr>
          <w:rFonts w:ascii="Helvetica" w:hAnsi="Helvetica" w:cs="Verdana"/>
          <w:sz w:val="22"/>
          <w:szCs w:val="22"/>
        </w:rPr>
        <w:t xml:space="preserve"> e buone indicazioni provengono anche dalle crociere sul N</w:t>
      </w:r>
      <w:r w:rsidR="00942A19">
        <w:rPr>
          <w:rFonts w:ascii="Helvetica" w:hAnsi="Helvetica" w:cs="Verdana"/>
          <w:sz w:val="22"/>
          <w:szCs w:val="22"/>
        </w:rPr>
        <w:t>ilo. Risultati</w:t>
      </w:r>
      <w:r>
        <w:rPr>
          <w:rFonts w:ascii="Helvetica" w:hAnsi="Helvetica" w:cs="Verdana"/>
          <w:sz w:val="22"/>
          <w:szCs w:val="22"/>
        </w:rPr>
        <w:t xml:space="preserve"> </w:t>
      </w:r>
      <w:r w:rsidRPr="00942A19">
        <w:rPr>
          <w:rFonts w:ascii="Helvetica" w:hAnsi="Helvetica" w:cs="Verdana"/>
          <w:b/>
          <w:sz w:val="22"/>
          <w:szCs w:val="22"/>
        </w:rPr>
        <w:t xml:space="preserve">notevoli </w:t>
      </w:r>
      <w:r>
        <w:rPr>
          <w:rFonts w:ascii="Helvetica" w:hAnsi="Helvetica" w:cs="Verdana"/>
          <w:sz w:val="22"/>
          <w:szCs w:val="22"/>
        </w:rPr>
        <w:t xml:space="preserve">anche per </w:t>
      </w:r>
      <w:r w:rsidRPr="00942A19">
        <w:rPr>
          <w:rFonts w:ascii="Helvetica" w:hAnsi="Helvetica" w:cs="Verdana"/>
          <w:b/>
          <w:sz w:val="22"/>
          <w:szCs w:val="22"/>
        </w:rPr>
        <w:t>Kenya</w:t>
      </w:r>
      <w:r>
        <w:rPr>
          <w:rFonts w:ascii="Helvetica" w:hAnsi="Helvetica" w:cs="Verdana"/>
          <w:sz w:val="22"/>
          <w:szCs w:val="22"/>
        </w:rPr>
        <w:t xml:space="preserve"> e </w:t>
      </w:r>
      <w:r w:rsidRPr="00942A19">
        <w:rPr>
          <w:rFonts w:ascii="Helvetica" w:hAnsi="Helvetica" w:cs="Verdana"/>
          <w:b/>
          <w:sz w:val="22"/>
          <w:szCs w:val="22"/>
        </w:rPr>
        <w:t>Zanzibar</w:t>
      </w:r>
      <w:r>
        <w:rPr>
          <w:rFonts w:ascii="Helvetica" w:hAnsi="Helvetica" w:cs="Verdana"/>
          <w:sz w:val="22"/>
          <w:szCs w:val="22"/>
        </w:rPr>
        <w:t xml:space="preserve"> con </w:t>
      </w:r>
      <w:r w:rsidRPr="00942A19">
        <w:rPr>
          <w:rFonts w:ascii="Helvetica" w:hAnsi="Helvetica" w:cs="Verdana"/>
          <w:b/>
          <w:sz w:val="22"/>
          <w:szCs w:val="22"/>
        </w:rPr>
        <w:t>incrementi a tre cifre</w:t>
      </w:r>
      <w:r>
        <w:rPr>
          <w:rFonts w:ascii="Helvetica" w:hAnsi="Helvetica" w:cs="Verdana"/>
          <w:sz w:val="22"/>
          <w:szCs w:val="22"/>
        </w:rPr>
        <w:t xml:space="preserve"> per i soggiorni balneari e ottime vendite delle proposte che combinano </w:t>
      </w:r>
      <w:r w:rsidRPr="00942A19">
        <w:rPr>
          <w:rFonts w:ascii="Helvetica" w:hAnsi="Helvetica" w:cs="Verdana"/>
          <w:b/>
          <w:sz w:val="22"/>
          <w:szCs w:val="22"/>
        </w:rPr>
        <w:t>safari e soggiorni balneari</w:t>
      </w:r>
      <w:r w:rsidR="00942A19">
        <w:rPr>
          <w:rFonts w:ascii="Helvetica" w:hAnsi="Helvetica" w:cs="Verdana"/>
          <w:b/>
          <w:sz w:val="22"/>
          <w:szCs w:val="22"/>
        </w:rPr>
        <w:t>.</w:t>
      </w:r>
    </w:p>
    <w:p w:rsidR="00916369" w:rsidRDefault="00916369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AB0261" w:rsidRDefault="00E03E56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In ambito </w:t>
      </w:r>
      <w:r w:rsidRPr="00D6151B">
        <w:rPr>
          <w:rFonts w:ascii="Helvetica" w:hAnsi="Helvetica" w:cs="Verdana"/>
          <w:b/>
          <w:sz w:val="22"/>
          <w:szCs w:val="22"/>
        </w:rPr>
        <w:t>Oceano Indiano</w:t>
      </w:r>
      <w:r>
        <w:rPr>
          <w:rFonts w:ascii="Helvetica" w:hAnsi="Helvetica" w:cs="Verdana"/>
          <w:sz w:val="22"/>
          <w:szCs w:val="22"/>
        </w:rPr>
        <w:t>, m</w:t>
      </w:r>
      <w:r w:rsidR="00AB0261">
        <w:rPr>
          <w:rFonts w:ascii="Helvetica" w:hAnsi="Helvetica" w:cs="Verdana"/>
          <w:sz w:val="22"/>
          <w:szCs w:val="22"/>
        </w:rPr>
        <w:t xml:space="preserve">olto buona </w:t>
      </w:r>
      <w:r w:rsidR="00DF4246">
        <w:rPr>
          <w:rFonts w:ascii="Helvetica" w:hAnsi="Helvetica" w:cs="Verdana"/>
          <w:sz w:val="22"/>
          <w:szCs w:val="22"/>
        </w:rPr>
        <w:t xml:space="preserve">anche </w:t>
      </w:r>
      <w:r w:rsidR="00AB0261">
        <w:rPr>
          <w:rFonts w:ascii="Helvetica" w:hAnsi="Helvetica" w:cs="Verdana"/>
          <w:sz w:val="22"/>
          <w:szCs w:val="22"/>
        </w:rPr>
        <w:t xml:space="preserve">la </w:t>
      </w:r>
      <w:r w:rsidR="00AB0261" w:rsidRPr="00D6151B">
        <w:rPr>
          <w:rFonts w:ascii="Helvetica" w:hAnsi="Helvetica" w:cs="Verdana"/>
          <w:b/>
          <w:sz w:val="22"/>
          <w:szCs w:val="22"/>
        </w:rPr>
        <w:t>performance</w:t>
      </w:r>
      <w:r w:rsidR="00AB0261" w:rsidRPr="00D6151B">
        <w:rPr>
          <w:rFonts w:ascii="Helvetica" w:hAnsi="Helvetica" w:cs="Verdana"/>
          <w:sz w:val="22"/>
          <w:szCs w:val="22"/>
        </w:rPr>
        <w:t xml:space="preserve"> </w:t>
      </w:r>
      <w:r w:rsidR="00AB0261">
        <w:rPr>
          <w:rFonts w:ascii="Helvetica" w:hAnsi="Helvetica" w:cs="Verdana"/>
          <w:sz w:val="22"/>
          <w:szCs w:val="22"/>
        </w:rPr>
        <w:t xml:space="preserve">di una meta luxury come le </w:t>
      </w:r>
      <w:r w:rsidR="00AB0261" w:rsidRPr="00D6151B">
        <w:rPr>
          <w:rFonts w:ascii="Helvetica" w:hAnsi="Helvetica" w:cs="Verdana"/>
          <w:b/>
          <w:sz w:val="22"/>
          <w:szCs w:val="22"/>
        </w:rPr>
        <w:t xml:space="preserve">Maldive </w:t>
      </w:r>
      <w:r w:rsidR="00AB0261">
        <w:rPr>
          <w:rFonts w:ascii="Helvetica" w:hAnsi="Helvetica" w:cs="Verdana"/>
          <w:sz w:val="22"/>
          <w:szCs w:val="22"/>
        </w:rPr>
        <w:t xml:space="preserve">già in forte rialzo negli ultimi mesi e attualmente attestata su </w:t>
      </w:r>
      <w:r w:rsidR="00AB0261" w:rsidRPr="00D6151B">
        <w:rPr>
          <w:rFonts w:ascii="Helvetica" w:hAnsi="Helvetica" w:cs="Verdana"/>
          <w:b/>
          <w:sz w:val="22"/>
          <w:szCs w:val="22"/>
        </w:rPr>
        <w:t>incrementi superiori al 40%,</w:t>
      </w:r>
      <w:r w:rsidR="00AB0261">
        <w:rPr>
          <w:rFonts w:ascii="Helvetica" w:hAnsi="Helvetica" w:cs="Verdana"/>
          <w:sz w:val="22"/>
          <w:szCs w:val="22"/>
        </w:rPr>
        <w:t xml:space="preserve"> con punte vicine al 60% per la settimana di Capodanno.</w:t>
      </w:r>
    </w:p>
    <w:p w:rsidR="00AB0261" w:rsidRDefault="00AB0261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056874" w:rsidRDefault="00022851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022851">
        <w:rPr>
          <w:rFonts w:ascii="Helvetica" w:hAnsi="Helvetica" w:cs="Verdana"/>
          <w:sz w:val="22"/>
          <w:szCs w:val="22"/>
        </w:rPr>
        <w:t xml:space="preserve">Tra le mete Caraibiche svetta la </w:t>
      </w:r>
      <w:r w:rsidRPr="00D6151B">
        <w:rPr>
          <w:rFonts w:ascii="Helvetica" w:hAnsi="Helvetica" w:cs="Verdana"/>
          <w:b/>
          <w:sz w:val="22"/>
          <w:szCs w:val="22"/>
        </w:rPr>
        <w:t>Repubblica Dominicana</w:t>
      </w:r>
      <w:r w:rsidRPr="00022851">
        <w:rPr>
          <w:rFonts w:ascii="Helvetica" w:hAnsi="Helvetica" w:cs="Verdana"/>
          <w:sz w:val="22"/>
          <w:szCs w:val="22"/>
        </w:rPr>
        <w:t xml:space="preserve"> in crescita del</w:t>
      </w:r>
      <w:r w:rsidR="009426E7">
        <w:rPr>
          <w:rFonts w:ascii="Helvetica" w:hAnsi="Helvetica" w:cs="Verdana"/>
          <w:sz w:val="22"/>
          <w:szCs w:val="22"/>
        </w:rPr>
        <w:t xml:space="preserve"> </w:t>
      </w:r>
      <w:r w:rsidR="009426E7" w:rsidRPr="00D6151B">
        <w:rPr>
          <w:rFonts w:ascii="Helvetica" w:hAnsi="Helvetica" w:cs="Verdana"/>
          <w:b/>
          <w:sz w:val="22"/>
          <w:szCs w:val="22"/>
        </w:rPr>
        <w:t>33%</w:t>
      </w:r>
      <w:r w:rsidR="009426E7">
        <w:rPr>
          <w:rFonts w:ascii="Helvetica" w:hAnsi="Helvetica" w:cs="Verdana"/>
          <w:sz w:val="22"/>
          <w:szCs w:val="22"/>
        </w:rPr>
        <w:t>. Leggermente in calo</w:t>
      </w:r>
      <w:r w:rsidRPr="00022851">
        <w:rPr>
          <w:rFonts w:ascii="Helvetica" w:hAnsi="Helvetica" w:cs="Verdana"/>
          <w:sz w:val="22"/>
          <w:szCs w:val="22"/>
        </w:rPr>
        <w:t>, invece, due classici come Thailandia e Stati Uniti, per ora complessivamente in lieve diminuzione, eccezion fatta per la settimana di Capodanno.</w:t>
      </w:r>
      <w:r w:rsidR="009426E7">
        <w:rPr>
          <w:rFonts w:ascii="Helvetica" w:hAnsi="Helvetica" w:cs="Verdana"/>
          <w:sz w:val="22"/>
          <w:szCs w:val="22"/>
        </w:rPr>
        <w:t xml:space="preserve"> </w:t>
      </w:r>
      <w:r w:rsidR="004500D4">
        <w:rPr>
          <w:rFonts w:ascii="Helvetica" w:hAnsi="Helvetica" w:cs="Verdana"/>
          <w:sz w:val="22"/>
          <w:szCs w:val="22"/>
        </w:rPr>
        <w:t>In comparazione con il 2018 s</w:t>
      </w:r>
      <w:r w:rsidR="009426E7">
        <w:rPr>
          <w:rFonts w:ascii="Helvetica" w:hAnsi="Helvetica" w:cs="Verdana"/>
          <w:sz w:val="22"/>
          <w:szCs w:val="22"/>
        </w:rPr>
        <w:t xml:space="preserve">egnali di ripresa su febbraio </w:t>
      </w:r>
      <w:r w:rsidR="004500D4">
        <w:rPr>
          <w:rFonts w:ascii="Helvetica" w:hAnsi="Helvetica" w:cs="Verdana"/>
          <w:sz w:val="22"/>
          <w:szCs w:val="22"/>
        </w:rPr>
        <w:t>e marzo che prospettano risultati soddisfacenti per i ponti primaverili.</w:t>
      </w:r>
    </w:p>
    <w:p w:rsidR="00022851" w:rsidRDefault="00022851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6C1F55" w:rsidRDefault="003C0959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  <w:r w:rsidRPr="004500D4">
        <w:rPr>
          <w:rFonts w:ascii="Helvetica" w:hAnsi="Helvetica" w:cs="Verdana"/>
          <w:i/>
          <w:sz w:val="22"/>
          <w:szCs w:val="22"/>
        </w:rPr>
        <w:t>“Non possiamo che essere soddisfatti del prepotente ritorno dell’Egitto, meta fondamentale del medio raggio, vendibile tutto l’anno.</w:t>
      </w:r>
      <w:r w:rsidR="004500D4" w:rsidRPr="004500D4">
        <w:rPr>
          <w:rFonts w:ascii="Helvetica" w:hAnsi="Helvetica" w:cs="Verdana"/>
          <w:i/>
          <w:sz w:val="22"/>
          <w:szCs w:val="22"/>
        </w:rPr>
        <w:t xml:space="preserve"> Il lavoro fatto sulle Maldive ha portato continuità di r</w:t>
      </w:r>
      <w:r w:rsidR="005E0E6B">
        <w:rPr>
          <w:rFonts w:ascii="Helvetica" w:hAnsi="Helvetica" w:cs="Verdana"/>
          <w:i/>
          <w:sz w:val="22"/>
          <w:szCs w:val="22"/>
        </w:rPr>
        <w:t xml:space="preserve">isultati e una crescita che </w:t>
      </w:r>
      <w:r w:rsidR="004500D4" w:rsidRPr="004500D4">
        <w:rPr>
          <w:rFonts w:ascii="Helvetica" w:hAnsi="Helvetica" w:cs="Verdana"/>
          <w:i/>
          <w:sz w:val="22"/>
          <w:szCs w:val="22"/>
        </w:rPr>
        <w:t>sta progressivamente tenendo un buon andamento. Una felice sorpresa</w:t>
      </w:r>
      <w:r w:rsidR="005E0E6B">
        <w:rPr>
          <w:rFonts w:ascii="Helvetica" w:hAnsi="Helvetica" w:cs="Verdana"/>
          <w:i/>
          <w:sz w:val="22"/>
          <w:szCs w:val="22"/>
        </w:rPr>
        <w:t xml:space="preserve">, inoltre, i dati provenienti da </w:t>
      </w:r>
      <w:r w:rsidR="004500D4" w:rsidRPr="004500D4">
        <w:rPr>
          <w:rFonts w:ascii="Helvetica" w:hAnsi="Helvetica" w:cs="Verdana"/>
          <w:i/>
          <w:sz w:val="22"/>
          <w:szCs w:val="22"/>
        </w:rPr>
        <w:t>Kenya e Zanzibar, frutto come per le Maldive di un attento lavoro sul prodotto e delle attività di formazione che permetto</w:t>
      </w:r>
      <w:r w:rsidR="00E55B92">
        <w:rPr>
          <w:rFonts w:ascii="Helvetica" w:hAnsi="Helvetica" w:cs="Verdana"/>
          <w:i/>
          <w:sz w:val="22"/>
          <w:szCs w:val="22"/>
        </w:rPr>
        <w:t>no</w:t>
      </w:r>
      <w:r w:rsidR="004500D4" w:rsidRPr="004500D4">
        <w:rPr>
          <w:rFonts w:ascii="Helvetica" w:hAnsi="Helvetica" w:cs="Verdana"/>
          <w:i/>
          <w:sz w:val="22"/>
          <w:szCs w:val="22"/>
        </w:rPr>
        <w:t xml:space="preserve"> alla nostra rete di consulenti di viaggi online di affiancare i clienti nelle scelte con un’ottima preparazione, grazie alla conoscenza del prodotto dei nostri promotori tour operator</w:t>
      </w:r>
      <w:r w:rsidR="0034059C">
        <w:rPr>
          <w:rFonts w:ascii="Helvetica" w:hAnsi="Helvetica" w:cs="Verdana"/>
          <w:i/>
          <w:sz w:val="22"/>
          <w:szCs w:val="22"/>
        </w:rPr>
        <w:t>.</w:t>
      </w:r>
      <w:r w:rsidR="00BD6273">
        <w:rPr>
          <w:rFonts w:ascii="Helvetica" w:hAnsi="Helvetica" w:cs="Verdana"/>
          <w:i/>
          <w:sz w:val="22"/>
          <w:szCs w:val="22"/>
        </w:rPr>
        <w:t xml:space="preserve"> </w:t>
      </w:r>
    </w:p>
    <w:p w:rsidR="00056874" w:rsidRPr="000A4440" w:rsidRDefault="006C1F55" w:rsidP="005E063E">
      <w:pPr>
        <w:widowControl w:val="0"/>
        <w:autoSpaceDE w:val="0"/>
        <w:autoSpaceDN w:val="0"/>
        <w:adjustRightInd w:val="0"/>
        <w:spacing w:after="0"/>
        <w:jc w:val="both"/>
        <w:rPr>
          <w:color w:val="FF0000"/>
        </w:rPr>
      </w:pPr>
      <w:r w:rsidRPr="006C1F55">
        <w:rPr>
          <w:color w:val="FF0000"/>
        </w:rPr>
        <w:t xml:space="preserve">Questo fattore fa la differenza e consente di creare in tempi rapidi proposte realmente </w:t>
      </w:r>
      <w:proofErr w:type="spellStart"/>
      <w:r w:rsidRPr="006C1F55">
        <w:rPr>
          <w:i/>
          <w:iCs/>
          <w:color w:val="FF0000"/>
        </w:rPr>
        <w:t>tailor</w:t>
      </w:r>
      <w:proofErr w:type="spellEnd"/>
      <w:r w:rsidRPr="006C1F55">
        <w:rPr>
          <w:i/>
          <w:iCs/>
          <w:color w:val="FF0000"/>
        </w:rPr>
        <w:t xml:space="preserve"> made</w:t>
      </w:r>
      <w:r w:rsidRPr="006C1F55">
        <w:rPr>
          <w:color w:val="FF0000"/>
        </w:rPr>
        <w:t>, rispondendo con precisione alle esigenze del cliente e generando ottimi risultati, anche in termini di fidelizzazione e costante crescita di clienti "</w:t>
      </w:r>
      <w:proofErr w:type="spellStart"/>
      <w:r w:rsidRPr="006C1F55">
        <w:rPr>
          <w:color w:val="FF0000"/>
        </w:rPr>
        <w:t>repeaters</w:t>
      </w:r>
      <w:bookmarkStart w:id="0" w:name="_GoBack"/>
      <w:bookmarkEnd w:id="0"/>
      <w:proofErr w:type="spellEnd"/>
      <w:r>
        <w:rPr>
          <w:rFonts w:ascii="Helvetica" w:hAnsi="Helvetica" w:cs="Verdana"/>
          <w:i/>
          <w:sz w:val="22"/>
          <w:szCs w:val="22"/>
        </w:rPr>
        <w:t xml:space="preserve">” </w:t>
      </w:r>
      <w:r w:rsidR="004500D4">
        <w:rPr>
          <w:rFonts w:ascii="Helvetica" w:hAnsi="Helvetica" w:cs="Verdana"/>
          <w:sz w:val="22"/>
          <w:szCs w:val="22"/>
        </w:rPr>
        <w:t>commenta Alessandra Pressato, responsabile programmazione prodotti Evolution Travel.</w:t>
      </w:r>
    </w:p>
    <w:p w:rsidR="00056874" w:rsidRDefault="00056874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b/>
          <w:sz w:val="22"/>
          <w:szCs w:val="22"/>
        </w:rPr>
      </w:pPr>
    </w:p>
    <w:p w:rsidR="00056874" w:rsidRDefault="00056874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b/>
          <w:sz w:val="22"/>
          <w:szCs w:val="22"/>
        </w:rPr>
      </w:pPr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Facebook: </w:t>
      </w:r>
      <w:hyperlink r:id="rId6" w:history="1">
        <w:r w:rsidRPr="00E73D53">
          <w:rPr>
            <w:rStyle w:val="Collegamentoipertestuale"/>
            <w:rFonts w:ascii="Helvetica" w:hAnsi="Helvetica" w:cs="Helvetica"/>
            <w:sz w:val="20"/>
            <w:szCs w:val="20"/>
          </w:rPr>
          <w:t>https://www.facebook.com/EvolutionTravel/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Instagram: @</w:t>
      </w:r>
      <w:proofErr w:type="spellStart"/>
      <w:r>
        <w:rPr>
          <w:rFonts w:ascii="Helvetica" w:hAnsi="Helvetica" w:cs="Helvetica"/>
          <w:sz w:val="20"/>
          <w:szCs w:val="20"/>
        </w:rPr>
        <w:t>evolutiontravelitalia</w:t>
      </w:r>
      <w:proofErr w:type="spellEnd"/>
      <w:r>
        <w:rPr>
          <w:rFonts w:ascii="Helvetica" w:hAnsi="Helvetica" w:cs="Helvetica"/>
          <w:sz w:val="20"/>
          <w:szCs w:val="20"/>
        </w:rPr>
        <w:t xml:space="preserve"> - </w:t>
      </w:r>
      <w:hyperlink r:id="rId7" w:history="1">
        <w:r w:rsidRPr="00E73D53">
          <w:rPr>
            <w:rStyle w:val="Collegamentoipertestuale"/>
            <w:rFonts w:ascii="Helvetica" w:hAnsi="Helvetica" w:cs="Helvetica"/>
            <w:sz w:val="20"/>
            <w:szCs w:val="20"/>
          </w:rPr>
          <w:t>https://www.instagram.com/evolutiontravelitalia/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Ufficio Stampa Evolution Travel: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AT Comunicazione – Milano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02.</w:t>
      </w:r>
      <w:r w:rsidRPr="00AB10C8">
        <w:rPr>
          <w:rFonts w:ascii="Helvetica" w:hAnsi="Helvetica" w:cs="Verdana"/>
          <w:sz w:val="16"/>
          <w:szCs w:val="16"/>
          <w:lang w:eastAsia="it-IT"/>
        </w:rPr>
        <w:t>49468978 – 349.2544617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lastRenderedPageBreak/>
        <w:t>Alessandra Agostini – agostini@atcomunicazione.it</w:t>
      </w:r>
    </w:p>
    <w:p w:rsidR="00147075" w:rsidRPr="00AB10C8" w:rsidRDefault="00147075" w:rsidP="00AB10C8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Claudia Torresani – torresani@atcomunicazione.it</w:t>
      </w:r>
    </w:p>
    <w:sectPr w:rsidR="00147075" w:rsidRPr="00AB10C8" w:rsidSect="0014707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75"/>
    <w:rsid w:val="000059A3"/>
    <w:rsid w:val="00010163"/>
    <w:rsid w:val="00013C1B"/>
    <w:rsid w:val="00015D07"/>
    <w:rsid w:val="00016EA9"/>
    <w:rsid w:val="00022851"/>
    <w:rsid w:val="000267DC"/>
    <w:rsid w:val="000340FF"/>
    <w:rsid w:val="0004609A"/>
    <w:rsid w:val="00050D4D"/>
    <w:rsid w:val="00053AA9"/>
    <w:rsid w:val="00054CBC"/>
    <w:rsid w:val="000558FD"/>
    <w:rsid w:val="00056874"/>
    <w:rsid w:val="0007633C"/>
    <w:rsid w:val="000A4440"/>
    <w:rsid w:val="000B649A"/>
    <w:rsid w:val="000B668B"/>
    <w:rsid w:val="000C53F7"/>
    <w:rsid w:val="000C6E62"/>
    <w:rsid w:val="000D2FC7"/>
    <w:rsid w:val="000E7B31"/>
    <w:rsid w:val="000F2EE9"/>
    <w:rsid w:val="00101A7B"/>
    <w:rsid w:val="00121115"/>
    <w:rsid w:val="00123308"/>
    <w:rsid w:val="00123A76"/>
    <w:rsid w:val="001247D7"/>
    <w:rsid w:val="0013638C"/>
    <w:rsid w:val="001426C1"/>
    <w:rsid w:val="001427B0"/>
    <w:rsid w:val="0014377B"/>
    <w:rsid w:val="00145D8A"/>
    <w:rsid w:val="00147075"/>
    <w:rsid w:val="001732B0"/>
    <w:rsid w:val="00175909"/>
    <w:rsid w:val="00176F39"/>
    <w:rsid w:val="00182816"/>
    <w:rsid w:val="00191C7E"/>
    <w:rsid w:val="001B0C25"/>
    <w:rsid w:val="001C04DF"/>
    <w:rsid w:val="001D2A53"/>
    <w:rsid w:val="001D5617"/>
    <w:rsid w:val="001D637C"/>
    <w:rsid w:val="001F7286"/>
    <w:rsid w:val="0020190E"/>
    <w:rsid w:val="0020680B"/>
    <w:rsid w:val="0021031E"/>
    <w:rsid w:val="0021171C"/>
    <w:rsid w:val="00222246"/>
    <w:rsid w:val="00222BFD"/>
    <w:rsid w:val="00223EB6"/>
    <w:rsid w:val="002275ED"/>
    <w:rsid w:val="00230B31"/>
    <w:rsid w:val="00236917"/>
    <w:rsid w:val="0024423E"/>
    <w:rsid w:val="0025195B"/>
    <w:rsid w:val="002603E4"/>
    <w:rsid w:val="0026068E"/>
    <w:rsid w:val="002622F7"/>
    <w:rsid w:val="00273107"/>
    <w:rsid w:val="002A04BE"/>
    <w:rsid w:val="002A2AEA"/>
    <w:rsid w:val="002A5B58"/>
    <w:rsid w:val="002B28E2"/>
    <w:rsid w:val="002C4CF5"/>
    <w:rsid w:val="002E7275"/>
    <w:rsid w:val="00302864"/>
    <w:rsid w:val="0032541A"/>
    <w:rsid w:val="0034059C"/>
    <w:rsid w:val="00342B43"/>
    <w:rsid w:val="00347CAC"/>
    <w:rsid w:val="0035788B"/>
    <w:rsid w:val="00360DA9"/>
    <w:rsid w:val="0037233D"/>
    <w:rsid w:val="003725A4"/>
    <w:rsid w:val="00374FB5"/>
    <w:rsid w:val="00390358"/>
    <w:rsid w:val="003905C6"/>
    <w:rsid w:val="003974DE"/>
    <w:rsid w:val="003A7ED2"/>
    <w:rsid w:val="003B002B"/>
    <w:rsid w:val="003B0EC8"/>
    <w:rsid w:val="003B690A"/>
    <w:rsid w:val="003C0959"/>
    <w:rsid w:val="003E0DDA"/>
    <w:rsid w:val="004018B2"/>
    <w:rsid w:val="00403E16"/>
    <w:rsid w:val="00420169"/>
    <w:rsid w:val="00434532"/>
    <w:rsid w:val="004500D4"/>
    <w:rsid w:val="0045277B"/>
    <w:rsid w:val="00461E71"/>
    <w:rsid w:val="004778C2"/>
    <w:rsid w:val="00482E39"/>
    <w:rsid w:val="00491B1D"/>
    <w:rsid w:val="004A0B59"/>
    <w:rsid w:val="004C397B"/>
    <w:rsid w:val="004C6F87"/>
    <w:rsid w:val="004D631A"/>
    <w:rsid w:val="004E0FF4"/>
    <w:rsid w:val="004E6C35"/>
    <w:rsid w:val="00500FAF"/>
    <w:rsid w:val="00515C3F"/>
    <w:rsid w:val="0052259A"/>
    <w:rsid w:val="005409C9"/>
    <w:rsid w:val="00586274"/>
    <w:rsid w:val="005B3CF1"/>
    <w:rsid w:val="005B3D4E"/>
    <w:rsid w:val="005C49FA"/>
    <w:rsid w:val="005E063E"/>
    <w:rsid w:val="005E0E6B"/>
    <w:rsid w:val="006000A5"/>
    <w:rsid w:val="006052C1"/>
    <w:rsid w:val="006116A9"/>
    <w:rsid w:val="006250AD"/>
    <w:rsid w:val="00653999"/>
    <w:rsid w:val="00685F8E"/>
    <w:rsid w:val="00687ADA"/>
    <w:rsid w:val="00690698"/>
    <w:rsid w:val="00695093"/>
    <w:rsid w:val="006A5B03"/>
    <w:rsid w:val="006B7E34"/>
    <w:rsid w:val="006C1F55"/>
    <w:rsid w:val="006C439D"/>
    <w:rsid w:val="006E1933"/>
    <w:rsid w:val="006E36B8"/>
    <w:rsid w:val="006E39A7"/>
    <w:rsid w:val="006F07E4"/>
    <w:rsid w:val="006F5777"/>
    <w:rsid w:val="00711B4D"/>
    <w:rsid w:val="00713D1B"/>
    <w:rsid w:val="007161A3"/>
    <w:rsid w:val="00717244"/>
    <w:rsid w:val="0072521F"/>
    <w:rsid w:val="0073599F"/>
    <w:rsid w:val="00747FE4"/>
    <w:rsid w:val="0077095A"/>
    <w:rsid w:val="00774A86"/>
    <w:rsid w:val="0078178A"/>
    <w:rsid w:val="00783257"/>
    <w:rsid w:val="00785971"/>
    <w:rsid w:val="00787B49"/>
    <w:rsid w:val="007C0C61"/>
    <w:rsid w:val="007C0F61"/>
    <w:rsid w:val="007C24D5"/>
    <w:rsid w:val="00810102"/>
    <w:rsid w:val="008129BA"/>
    <w:rsid w:val="00826779"/>
    <w:rsid w:val="00826CBD"/>
    <w:rsid w:val="00834922"/>
    <w:rsid w:val="00836DB3"/>
    <w:rsid w:val="00867D41"/>
    <w:rsid w:val="00871016"/>
    <w:rsid w:val="00880474"/>
    <w:rsid w:val="00895392"/>
    <w:rsid w:val="008A130D"/>
    <w:rsid w:val="008B0C3E"/>
    <w:rsid w:val="008B3F76"/>
    <w:rsid w:val="008C2F17"/>
    <w:rsid w:val="008C6948"/>
    <w:rsid w:val="008E1945"/>
    <w:rsid w:val="008E60AC"/>
    <w:rsid w:val="00911BA2"/>
    <w:rsid w:val="00916369"/>
    <w:rsid w:val="009335B6"/>
    <w:rsid w:val="009352B5"/>
    <w:rsid w:val="0093666B"/>
    <w:rsid w:val="009426E7"/>
    <w:rsid w:val="00942A19"/>
    <w:rsid w:val="00957BEA"/>
    <w:rsid w:val="00970F5A"/>
    <w:rsid w:val="009A1DEC"/>
    <w:rsid w:val="009B4E3F"/>
    <w:rsid w:val="009E0A3F"/>
    <w:rsid w:val="009E58F0"/>
    <w:rsid w:val="009F5906"/>
    <w:rsid w:val="00A05B64"/>
    <w:rsid w:val="00A0646B"/>
    <w:rsid w:val="00A1180A"/>
    <w:rsid w:val="00A41668"/>
    <w:rsid w:val="00A43BBE"/>
    <w:rsid w:val="00A441D2"/>
    <w:rsid w:val="00A709FC"/>
    <w:rsid w:val="00A80DA9"/>
    <w:rsid w:val="00AA1C32"/>
    <w:rsid w:val="00AB0261"/>
    <w:rsid w:val="00AB10C8"/>
    <w:rsid w:val="00AC1E58"/>
    <w:rsid w:val="00AE5C4C"/>
    <w:rsid w:val="00B12D7A"/>
    <w:rsid w:val="00B152DC"/>
    <w:rsid w:val="00B54344"/>
    <w:rsid w:val="00B81E68"/>
    <w:rsid w:val="00BB7EE8"/>
    <w:rsid w:val="00BD2F63"/>
    <w:rsid w:val="00BD3B97"/>
    <w:rsid w:val="00BD43A8"/>
    <w:rsid w:val="00BD46E0"/>
    <w:rsid w:val="00BD6273"/>
    <w:rsid w:val="00BE7E28"/>
    <w:rsid w:val="00BF7856"/>
    <w:rsid w:val="00C10985"/>
    <w:rsid w:val="00C17F3C"/>
    <w:rsid w:val="00C2531E"/>
    <w:rsid w:val="00C36C68"/>
    <w:rsid w:val="00C52710"/>
    <w:rsid w:val="00C61CCA"/>
    <w:rsid w:val="00C6660D"/>
    <w:rsid w:val="00C75621"/>
    <w:rsid w:val="00C768D0"/>
    <w:rsid w:val="00C81B26"/>
    <w:rsid w:val="00C83BD6"/>
    <w:rsid w:val="00CB65DA"/>
    <w:rsid w:val="00CE1406"/>
    <w:rsid w:val="00CE218C"/>
    <w:rsid w:val="00CE2B20"/>
    <w:rsid w:val="00CF33F1"/>
    <w:rsid w:val="00CF3BA2"/>
    <w:rsid w:val="00D01218"/>
    <w:rsid w:val="00D07A69"/>
    <w:rsid w:val="00D13DE9"/>
    <w:rsid w:val="00D40035"/>
    <w:rsid w:val="00D579D3"/>
    <w:rsid w:val="00D6151B"/>
    <w:rsid w:val="00D644F9"/>
    <w:rsid w:val="00DA3F19"/>
    <w:rsid w:val="00DC0681"/>
    <w:rsid w:val="00DE6C03"/>
    <w:rsid w:val="00DF4246"/>
    <w:rsid w:val="00E02881"/>
    <w:rsid w:val="00E03E56"/>
    <w:rsid w:val="00E1548D"/>
    <w:rsid w:val="00E26557"/>
    <w:rsid w:val="00E55B92"/>
    <w:rsid w:val="00E60677"/>
    <w:rsid w:val="00E61165"/>
    <w:rsid w:val="00E62533"/>
    <w:rsid w:val="00E65E8A"/>
    <w:rsid w:val="00E9482D"/>
    <w:rsid w:val="00EA03BC"/>
    <w:rsid w:val="00EA099F"/>
    <w:rsid w:val="00EA09F3"/>
    <w:rsid w:val="00EA2FA2"/>
    <w:rsid w:val="00EA7AEB"/>
    <w:rsid w:val="00EC3684"/>
    <w:rsid w:val="00EE4800"/>
    <w:rsid w:val="00F102BF"/>
    <w:rsid w:val="00F23354"/>
    <w:rsid w:val="00F406E0"/>
    <w:rsid w:val="00F4230C"/>
    <w:rsid w:val="00F64A4B"/>
    <w:rsid w:val="00F65074"/>
    <w:rsid w:val="00F70F29"/>
    <w:rsid w:val="00F70F55"/>
    <w:rsid w:val="00F75526"/>
    <w:rsid w:val="00F825AD"/>
    <w:rsid w:val="00F86D7A"/>
    <w:rsid w:val="00FA3241"/>
    <w:rsid w:val="00FA546C"/>
    <w:rsid w:val="00FA56AA"/>
    <w:rsid w:val="00FB715B"/>
    <w:rsid w:val="00FC129E"/>
    <w:rsid w:val="00FC4613"/>
    <w:rsid w:val="00FE18F0"/>
    <w:rsid w:val="00FF53BE"/>
    <w:rsid w:val="00FF6E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70D9B"/>
  <w15:docId w15:val="{DEE01CAA-8C3C-4BDC-9DE7-95AE34A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0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volutiontravelital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olutionTravel/" TargetMode="External"/><Relationship Id="rId5" Type="http://schemas.openxmlformats.org/officeDocument/2006/relationships/hyperlink" Target="https://www.evolutiontravel.it/it_IT/home.htm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Torresani</dc:creator>
  <cp:lastModifiedBy>Stefania Bochicchio</cp:lastModifiedBy>
  <cp:revision>4</cp:revision>
  <dcterms:created xsi:type="dcterms:W3CDTF">2018-12-17T09:21:00Z</dcterms:created>
  <dcterms:modified xsi:type="dcterms:W3CDTF">2018-12-19T09:15:00Z</dcterms:modified>
</cp:coreProperties>
</file>