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E4B9B" w14:textId="77777777" w:rsidR="001E2CBE" w:rsidRPr="00BF3099" w:rsidRDefault="001E2CBE" w:rsidP="00831E6E">
      <w:pPr>
        <w:jc w:val="center"/>
        <w:rPr>
          <w:rFonts w:ascii="Helvetica" w:hAnsi="Helvetica"/>
          <w:sz w:val="22"/>
          <w:szCs w:val="22"/>
        </w:rPr>
      </w:pPr>
    </w:p>
    <w:p w14:paraId="58875B17" w14:textId="77777777" w:rsidR="001E2CBE" w:rsidRPr="00BF3099" w:rsidRDefault="001E2CBE" w:rsidP="00831E6E">
      <w:pPr>
        <w:jc w:val="center"/>
        <w:rPr>
          <w:rFonts w:ascii="Helvetica" w:hAnsi="Helvetica"/>
          <w:sz w:val="22"/>
          <w:szCs w:val="22"/>
        </w:rPr>
      </w:pPr>
    </w:p>
    <w:p w14:paraId="5BBE5CC4" w14:textId="77777777" w:rsidR="00E479D8" w:rsidRPr="00BF3099" w:rsidRDefault="001F2AAE" w:rsidP="00E25668">
      <w:pPr>
        <w:jc w:val="center"/>
        <w:rPr>
          <w:rFonts w:ascii="Helvetica" w:hAnsi="Helvetica"/>
          <w:sz w:val="22"/>
          <w:szCs w:val="22"/>
        </w:rPr>
      </w:pPr>
      <w:r w:rsidRPr="00385B13">
        <w:rPr>
          <w:rFonts w:ascii="Helvetica" w:hAnsi="Helvetica" w:cs="Verdana"/>
          <w:noProof/>
          <w:color w:val="3E003F"/>
          <w:sz w:val="22"/>
          <w:szCs w:val="22"/>
          <w:lang w:eastAsia="it-IT" w:bidi="ar-SA"/>
        </w:rPr>
        <w:drawing>
          <wp:anchor distT="0" distB="0" distL="114300" distR="114300" simplePos="0" relativeHeight="251659264" behindDoc="0" locked="0" layoutInCell="1" allowOverlap="1" wp14:anchorId="61C91C21" wp14:editId="7B49095B">
            <wp:simplePos x="0" y="0"/>
            <wp:positionH relativeFrom="margin">
              <wp:posOffset>2327910</wp:posOffset>
            </wp:positionH>
            <wp:positionV relativeFrom="margin">
              <wp:posOffset>719455</wp:posOffset>
            </wp:positionV>
            <wp:extent cx="1672590" cy="627380"/>
            <wp:effectExtent l="0" t="0" r="3810" b="127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15-09-17 alle 19.59.12.png"/>
                    <pic:cNvPicPr/>
                  </pic:nvPicPr>
                  <pic:blipFill>
                    <a:blip r:embed="rId5">
                      <a:extLst>
                        <a:ext uri="{28A0092B-C50C-407E-A947-70E740481C1C}">
                          <a14:useLocalDpi xmlns:a14="http://schemas.microsoft.com/office/drawing/2010/main" val="0"/>
                        </a:ext>
                      </a:extLst>
                    </a:blip>
                    <a:stretch>
                      <a:fillRect/>
                    </a:stretch>
                  </pic:blipFill>
                  <pic:spPr>
                    <a:xfrm>
                      <a:off x="0" y="0"/>
                      <a:ext cx="1673013" cy="627380"/>
                    </a:xfrm>
                    <a:prstGeom prst="rect">
                      <a:avLst/>
                    </a:prstGeom>
                  </pic:spPr>
                </pic:pic>
              </a:graphicData>
            </a:graphic>
            <wp14:sizeRelH relativeFrom="margin">
              <wp14:pctWidth>0</wp14:pctWidth>
            </wp14:sizeRelH>
          </wp:anchor>
        </w:drawing>
      </w:r>
    </w:p>
    <w:p w14:paraId="30F9BC1F" w14:textId="77777777" w:rsidR="00E479D8" w:rsidRPr="00BF3099" w:rsidRDefault="00E479D8" w:rsidP="00E25668">
      <w:pPr>
        <w:jc w:val="center"/>
        <w:rPr>
          <w:rFonts w:ascii="Helvetica" w:hAnsi="Helvetica"/>
          <w:sz w:val="22"/>
          <w:szCs w:val="22"/>
        </w:rPr>
      </w:pPr>
    </w:p>
    <w:p w14:paraId="77B2C0D5" w14:textId="77777777" w:rsidR="001F2AAE" w:rsidRDefault="001F2AAE" w:rsidP="00E25668">
      <w:pPr>
        <w:jc w:val="center"/>
        <w:rPr>
          <w:rFonts w:ascii="Helvetica" w:hAnsi="Helvetica"/>
          <w:b/>
          <w:sz w:val="22"/>
          <w:szCs w:val="22"/>
        </w:rPr>
      </w:pPr>
    </w:p>
    <w:p w14:paraId="1F9CA7D6" w14:textId="77777777" w:rsidR="001F2AAE" w:rsidRDefault="001F2AAE" w:rsidP="00E25668">
      <w:pPr>
        <w:jc w:val="center"/>
        <w:rPr>
          <w:rFonts w:ascii="Helvetica" w:hAnsi="Helvetica"/>
          <w:b/>
          <w:sz w:val="22"/>
          <w:szCs w:val="22"/>
        </w:rPr>
      </w:pPr>
    </w:p>
    <w:p w14:paraId="57DF8B57" w14:textId="77777777" w:rsidR="001F2AAE" w:rsidRDefault="001F2AAE" w:rsidP="00E25668">
      <w:pPr>
        <w:jc w:val="center"/>
        <w:rPr>
          <w:rFonts w:ascii="Helvetica" w:hAnsi="Helvetica"/>
          <w:b/>
          <w:sz w:val="22"/>
          <w:szCs w:val="22"/>
        </w:rPr>
      </w:pPr>
    </w:p>
    <w:p w14:paraId="0B76BD44" w14:textId="77777777" w:rsidR="001F2AAE" w:rsidRDefault="001F2AAE" w:rsidP="00F5184B">
      <w:pPr>
        <w:rPr>
          <w:rFonts w:ascii="Helvetica" w:hAnsi="Helvetica"/>
          <w:b/>
          <w:sz w:val="22"/>
          <w:szCs w:val="22"/>
        </w:rPr>
      </w:pPr>
    </w:p>
    <w:p w14:paraId="65479618" w14:textId="77777777" w:rsidR="001F2AAE" w:rsidRDefault="001F2AAE" w:rsidP="00E25668">
      <w:pPr>
        <w:jc w:val="center"/>
        <w:rPr>
          <w:rFonts w:ascii="Helvetica" w:hAnsi="Helvetica"/>
          <w:b/>
          <w:sz w:val="22"/>
          <w:szCs w:val="22"/>
        </w:rPr>
      </w:pPr>
    </w:p>
    <w:p w14:paraId="54121FE3" w14:textId="7440235E" w:rsidR="002F17DD" w:rsidRPr="004E28B5" w:rsidRDefault="005E2BC6" w:rsidP="0071249F">
      <w:pPr>
        <w:jc w:val="center"/>
        <w:rPr>
          <w:rFonts w:ascii="Helvetica" w:hAnsi="Helvetica"/>
          <w:b/>
        </w:rPr>
      </w:pPr>
      <w:r w:rsidRPr="004E28B5">
        <w:rPr>
          <w:rFonts w:ascii="Helvetica" w:hAnsi="Helvetica"/>
          <w:b/>
        </w:rPr>
        <w:t>EVOLUTION TRAVEL</w:t>
      </w:r>
      <w:r w:rsidR="002F17DD" w:rsidRPr="004E28B5">
        <w:rPr>
          <w:rFonts w:ascii="Helvetica" w:hAnsi="Helvetica"/>
          <w:b/>
        </w:rPr>
        <w:t xml:space="preserve"> RIPRENDE</w:t>
      </w:r>
      <w:r w:rsidR="004E28B5" w:rsidRPr="004E28B5">
        <w:rPr>
          <w:rFonts w:ascii="Helvetica" w:hAnsi="Helvetica"/>
          <w:b/>
        </w:rPr>
        <w:t xml:space="preserve"> </w:t>
      </w:r>
      <w:r w:rsidR="002F17DD" w:rsidRPr="004E28B5">
        <w:rPr>
          <w:rFonts w:ascii="Helvetica" w:hAnsi="Helvetica"/>
          <w:b/>
        </w:rPr>
        <w:t xml:space="preserve">LA FORMAZIONE: </w:t>
      </w:r>
    </w:p>
    <w:p w14:paraId="437AB933" w14:textId="5B99CC73" w:rsidR="0071249F" w:rsidRPr="004E28B5" w:rsidRDefault="002F17DD" w:rsidP="0071249F">
      <w:pPr>
        <w:jc w:val="center"/>
        <w:rPr>
          <w:rFonts w:ascii="Helvetica" w:hAnsi="Helvetica"/>
          <w:b/>
        </w:rPr>
      </w:pPr>
      <w:r w:rsidRPr="004E28B5">
        <w:rPr>
          <w:rFonts w:ascii="Helvetica" w:hAnsi="Helvetica"/>
          <w:b/>
        </w:rPr>
        <w:t xml:space="preserve">UN SUCCESSO L’OPEN DAY CONERO </w:t>
      </w:r>
      <w:r w:rsidR="00AA550C" w:rsidRPr="004E28B5">
        <w:rPr>
          <w:rFonts w:ascii="Helvetica" w:hAnsi="Helvetica"/>
          <w:b/>
        </w:rPr>
        <w:t>2020</w:t>
      </w:r>
    </w:p>
    <w:p w14:paraId="4430D9C0" w14:textId="77777777" w:rsidR="004E28B5" w:rsidRPr="004E28B5" w:rsidRDefault="004E28B5" w:rsidP="0071249F">
      <w:pPr>
        <w:jc w:val="center"/>
        <w:rPr>
          <w:rFonts w:ascii="Helvetica" w:hAnsi="Helvetica"/>
          <w:b/>
        </w:rPr>
      </w:pPr>
    </w:p>
    <w:p w14:paraId="364548FF" w14:textId="31C0956A" w:rsidR="004E28B5" w:rsidRPr="004E28B5" w:rsidRDefault="004E28B5" w:rsidP="0071249F">
      <w:pPr>
        <w:jc w:val="center"/>
        <w:rPr>
          <w:rFonts w:ascii="Helvetica" w:hAnsi="Helvetica"/>
          <w:b/>
        </w:rPr>
      </w:pPr>
      <w:r w:rsidRPr="004E28B5">
        <w:rPr>
          <w:rFonts w:ascii="Helvetica" w:hAnsi="Helvetica"/>
          <w:b/>
        </w:rPr>
        <w:t>Oltre 60 consulenti di viaggio online presenti</w:t>
      </w:r>
    </w:p>
    <w:p w14:paraId="4F324E70" w14:textId="77777777" w:rsidR="004E28B5" w:rsidRPr="004E28B5" w:rsidRDefault="004E28B5" w:rsidP="0071249F">
      <w:pPr>
        <w:jc w:val="center"/>
        <w:rPr>
          <w:rFonts w:ascii="Helvetica" w:hAnsi="Helvetica"/>
          <w:b/>
        </w:rPr>
      </w:pPr>
    </w:p>
    <w:p w14:paraId="087D35D2" w14:textId="7D7D2BCF" w:rsidR="004E28B5" w:rsidRPr="004E28B5" w:rsidRDefault="004E28B5" w:rsidP="0071249F">
      <w:pPr>
        <w:jc w:val="center"/>
        <w:rPr>
          <w:rFonts w:ascii="Helvetica" w:hAnsi="Helvetica"/>
          <w:b/>
        </w:rPr>
      </w:pPr>
      <w:r w:rsidRPr="004E28B5">
        <w:rPr>
          <w:rFonts w:ascii="Helvetica" w:hAnsi="Helvetica"/>
          <w:b/>
        </w:rPr>
        <w:t>Intensa due giorni di lavoro con efficaci momenti da taglio pratico e operativo</w:t>
      </w:r>
    </w:p>
    <w:p w14:paraId="16A95608" w14:textId="77777777" w:rsidR="006B20E9" w:rsidRPr="00BF3099" w:rsidRDefault="006B20E9" w:rsidP="002668ED">
      <w:pPr>
        <w:jc w:val="both"/>
        <w:rPr>
          <w:rFonts w:ascii="Helvetica" w:hAnsi="Helvetica"/>
          <w:sz w:val="22"/>
          <w:szCs w:val="22"/>
        </w:rPr>
      </w:pPr>
    </w:p>
    <w:p w14:paraId="7956304B" w14:textId="77777777" w:rsidR="00AB0791" w:rsidRPr="005E2BC6" w:rsidRDefault="00AB0791" w:rsidP="007F3C08">
      <w:pPr>
        <w:suppressAutoHyphens w:val="0"/>
        <w:autoSpaceDE w:val="0"/>
        <w:autoSpaceDN w:val="0"/>
        <w:adjustRightInd w:val="0"/>
        <w:jc w:val="both"/>
        <w:rPr>
          <w:rFonts w:ascii="Helvetica" w:hAnsi="Helvetica"/>
          <w:sz w:val="22"/>
          <w:szCs w:val="22"/>
        </w:rPr>
      </w:pPr>
    </w:p>
    <w:p w14:paraId="44E1802D" w14:textId="4117532E" w:rsidR="00AA550C" w:rsidRDefault="0012138E" w:rsidP="005E2BC6">
      <w:pPr>
        <w:widowControl/>
        <w:suppressAutoHyphens w:val="0"/>
        <w:jc w:val="both"/>
        <w:rPr>
          <w:rFonts w:ascii="Helvetica" w:hAnsi="Helvetica"/>
          <w:sz w:val="22"/>
          <w:szCs w:val="22"/>
        </w:rPr>
      </w:pPr>
      <w:r w:rsidRPr="009C4CD0">
        <w:rPr>
          <w:rFonts w:ascii="Helvetica" w:hAnsi="Helvetica"/>
          <w:i/>
          <w:iCs/>
          <w:sz w:val="22"/>
          <w:szCs w:val="22"/>
        </w:rPr>
        <w:t xml:space="preserve">Milano, </w:t>
      </w:r>
      <w:r w:rsidR="007A023B" w:rsidRPr="009C4CD0">
        <w:rPr>
          <w:rFonts w:ascii="Helvetica" w:hAnsi="Helvetica"/>
          <w:i/>
          <w:iCs/>
          <w:sz w:val="22"/>
          <w:szCs w:val="22"/>
        </w:rPr>
        <w:t>giugno</w:t>
      </w:r>
      <w:r w:rsidR="00A144CB" w:rsidRPr="009C4CD0">
        <w:rPr>
          <w:rFonts w:ascii="Helvetica" w:hAnsi="Helvetica"/>
          <w:i/>
          <w:iCs/>
          <w:sz w:val="22"/>
          <w:szCs w:val="22"/>
        </w:rPr>
        <w:t xml:space="preserve"> </w:t>
      </w:r>
      <w:r w:rsidR="00900C12" w:rsidRPr="009C4CD0">
        <w:rPr>
          <w:rFonts w:ascii="Helvetica" w:hAnsi="Helvetica"/>
          <w:i/>
          <w:iCs/>
          <w:sz w:val="22"/>
          <w:szCs w:val="22"/>
        </w:rPr>
        <w:t>2020</w:t>
      </w:r>
      <w:r w:rsidR="00831E6E" w:rsidRPr="00D52368">
        <w:rPr>
          <w:rFonts w:ascii="Helvetica" w:hAnsi="Helvetica"/>
          <w:sz w:val="22"/>
          <w:szCs w:val="22"/>
        </w:rPr>
        <w:t xml:space="preserve"> </w:t>
      </w:r>
      <w:r w:rsidR="002A3C4A" w:rsidRPr="00D52368">
        <w:rPr>
          <w:rFonts w:ascii="Helvetica" w:hAnsi="Helvetica"/>
          <w:sz w:val="22"/>
          <w:szCs w:val="22"/>
        </w:rPr>
        <w:t xml:space="preserve">– </w:t>
      </w:r>
      <w:r w:rsidR="00450B4E">
        <w:rPr>
          <w:rFonts w:ascii="Helvetica" w:hAnsi="Helvetica"/>
          <w:sz w:val="22"/>
          <w:szCs w:val="22"/>
        </w:rPr>
        <w:t xml:space="preserve">È da sempre uno degli </w:t>
      </w:r>
      <w:r w:rsidR="00450B4E" w:rsidRPr="00705B78">
        <w:rPr>
          <w:rFonts w:ascii="Helvetica" w:hAnsi="Helvetica"/>
          <w:b/>
          <w:bCs/>
          <w:sz w:val="22"/>
          <w:szCs w:val="22"/>
        </w:rPr>
        <w:t>appuntamenti</w:t>
      </w:r>
      <w:r w:rsidR="00450B4E">
        <w:rPr>
          <w:rFonts w:ascii="Helvetica" w:hAnsi="Helvetica"/>
          <w:sz w:val="22"/>
          <w:szCs w:val="22"/>
        </w:rPr>
        <w:t xml:space="preserve"> dedicati alla </w:t>
      </w:r>
      <w:r w:rsidR="00450B4E" w:rsidRPr="00705B78">
        <w:rPr>
          <w:rFonts w:ascii="Helvetica" w:hAnsi="Helvetica"/>
          <w:b/>
          <w:bCs/>
          <w:sz w:val="22"/>
          <w:szCs w:val="22"/>
        </w:rPr>
        <w:t>formazione</w:t>
      </w:r>
      <w:r w:rsidR="00450B4E">
        <w:rPr>
          <w:rFonts w:ascii="Helvetica" w:hAnsi="Helvetica"/>
          <w:sz w:val="22"/>
          <w:szCs w:val="22"/>
        </w:rPr>
        <w:t xml:space="preserve"> </w:t>
      </w:r>
      <w:r w:rsidR="00450B4E" w:rsidRPr="00705B78">
        <w:rPr>
          <w:rFonts w:ascii="Helvetica" w:hAnsi="Helvetica"/>
          <w:b/>
          <w:bCs/>
          <w:sz w:val="22"/>
          <w:szCs w:val="22"/>
        </w:rPr>
        <w:t>più attesi</w:t>
      </w:r>
      <w:r w:rsidR="00450B4E">
        <w:rPr>
          <w:rFonts w:ascii="Helvetica" w:hAnsi="Helvetica"/>
          <w:sz w:val="22"/>
          <w:szCs w:val="22"/>
        </w:rPr>
        <w:t xml:space="preserve"> dell’anno e anche nell’estate caratterizzata dall’incertezza da coronavirus,</w:t>
      </w:r>
      <w:r w:rsidR="00450B4E" w:rsidRPr="00705B78">
        <w:rPr>
          <w:rFonts w:ascii="Helvetica" w:hAnsi="Helvetica"/>
          <w:b/>
          <w:bCs/>
          <w:sz w:val="22"/>
          <w:szCs w:val="22"/>
        </w:rPr>
        <w:t xml:space="preserve"> verificate</w:t>
      </w:r>
      <w:r w:rsidR="00450B4E">
        <w:rPr>
          <w:rFonts w:ascii="Helvetica" w:hAnsi="Helvetica"/>
          <w:sz w:val="22"/>
          <w:szCs w:val="22"/>
        </w:rPr>
        <w:t xml:space="preserve"> con attenzione le </w:t>
      </w:r>
      <w:r w:rsidR="00450B4E" w:rsidRPr="00705B78">
        <w:rPr>
          <w:rFonts w:ascii="Helvetica" w:hAnsi="Helvetica"/>
          <w:b/>
          <w:bCs/>
          <w:sz w:val="22"/>
          <w:szCs w:val="22"/>
        </w:rPr>
        <w:t>condizioni di fattibilità</w:t>
      </w:r>
      <w:r w:rsidR="00450B4E">
        <w:rPr>
          <w:rFonts w:ascii="Helvetica" w:hAnsi="Helvetica"/>
          <w:sz w:val="22"/>
          <w:szCs w:val="22"/>
        </w:rPr>
        <w:t xml:space="preserve">, </w:t>
      </w:r>
      <w:hyperlink r:id="rId6" w:history="1">
        <w:proofErr w:type="spellStart"/>
        <w:r w:rsidR="005E2BC6" w:rsidRPr="007F48D4">
          <w:rPr>
            <w:rFonts w:ascii="Helvetica" w:hAnsi="Helvetica"/>
            <w:b/>
            <w:bCs/>
            <w:sz w:val="22"/>
            <w:szCs w:val="22"/>
          </w:rPr>
          <w:t>Evolution</w:t>
        </w:r>
        <w:proofErr w:type="spellEnd"/>
        <w:r w:rsidR="005E2BC6" w:rsidRPr="007F48D4">
          <w:rPr>
            <w:rFonts w:ascii="Helvetica" w:hAnsi="Helvetica"/>
            <w:b/>
            <w:bCs/>
            <w:sz w:val="22"/>
            <w:szCs w:val="22"/>
          </w:rPr>
          <w:t xml:space="preserve"> Travel</w:t>
        </w:r>
      </w:hyperlink>
      <w:r w:rsidR="005E2BC6" w:rsidRPr="005E2BC6">
        <w:rPr>
          <w:rFonts w:ascii="Helvetica" w:hAnsi="Helvetica"/>
          <w:sz w:val="22"/>
          <w:szCs w:val="22"/>
        </w:rPr>
        <w:t xml:space="preserve"> </w:t>
      </w:r>
      <w:r w:rsidR="00AA550C">
        <w:rPr>
          <w:rFonts w:ascii="Helvetica" w:hAnsi="Helvetica"/>
          <w:sz w:val="22"/>
          <w:szCs w:val="22"/>
        </w:rPr>
        <w:t>ha voluto organizzare la versione 2020 dell’</w:t>
      </w:r>
      <w:r w:rsidR="00AA550C" w:rsidRPr="004E28B5">
        <w:rPr>
          <w:rFonts w:ascii="Helvetica" w:hAnsi="Helvetica"/>
          <w:b/>
          <w:bCs/>
          <w:sz w:val="22"/>
          <w:szCs w:val="22"/>
        </w:rPr>
        <w:t>Open Day Conero.</w:t>
      </w:r>
    </w:p>
    <w:p w14:paraId="73995690" w14:textId="5C9AC793" w:rsidR="00AA550C" w:rsidRDefault="00AA550C" w:rsidP="00AA550C">
      <w:pPr>
        <w:widowControl/>
        <w:suppressAutoHyphens w:val="0"/>
        <w:jc w:val="both"/>
        <w:rPr>
          <w:rFonts w:ascii="Helvetica" w:hAnsi="Helvetica"/>
          <w:sz w:val="22"/>
          <w:szCs w:val="22"/>
        </w:rPr>
      </w:pPr>
    </w:p>
    <w:p w14:paraId="1FD9CB08" w14:textId="0C8F565D" w:rsidR="00AA550C" w:rsidRDefault="00705B78" w:rsidP="00AA550C">
      <w:pPr>
        <w:widowControl/>
        <w:suppressAutoHyphens w:val="0"/>
        <w:jc w:val="both"/>
        <w:rPr>
          <w:rFonts w:ascii="Helvetica" w:hAnsi="Helvetica"/>
          <w:sz w:val="22"/>
          <w:szCs w:val="22"/>
        </w:rPr>
      </w:pPr>
      <w:r>
        <w:rPr>
          <w:rFonts w:ascii="Helvetica" w:hAnsi="Helvetica"/>
          <w:sz w:val="22"/>
          <w:szCs w:val="22"/>
        </w:rPr>
        <w:t>L’evento s</w:t>
      </w:r>
      <w:r w:rsidR="00AA550C">
        <w:rPr>
          <w:rFonts w:ascii="Helvetica" w:hAnsi="Helvetica"/>
          <w:sz w:val="22"/>
          <w:szCs w:val="22"/>
        </w:rPr>
        <w:t xml:space="preserve">i è appena concluso e la </w:t>
      </w:r>
      <w:r w:rsidR="00AA550C" w:rsidRPr="00705B78">
        <w:rPr>
          <w:rFonts w:ascii="Helvetica" w:hAnsi="Helvetica"/>
          <w:b/>
          <w:bCs/>
          <w:sz w:val="22"/>
          <w:szCs w:val="22"/>
        </w:rPr>
        <w:t>soddisfazione</w:t>
      </w:r>
      <w:r w:rsidR="00AA550C">
        <w:rPr>
          <w:rFonts w:ascii="Helvetica" w:hAnsi="Helvetica"/>
          <w:sz w:val="22"/>
          <w:szCs w:val="22"/>
        </w:rPr>
        <w:t xml:space="preserve"> </w:t>
      </w:r>
      <w:r>
        <w:rPr>
          <w:rFonts w:ascii="Helvetica" w:hAnsi="Helvetica"/>
          <w:sz w:val="22"/>
          <w:szCs w:val="22"/>
        </w:rPr>
        <w:t xml:space="preserve">di tutta l’azienda </w:t>
      </w:r>
      <w:r w:rsidR="00AA550C">
        <w:rPr>
          <w:rFonts w:ascii="Helvetica" w:hAnsi="Helvetica"/>
          <w:sz w:val="22"/>
          <w:szCs w:val="22"/>
        </w:rPr>
        <w:t xml:space="preserve">è stata </w:t>
      </w:r>
      <w:r w:rsidR="00AA550C" w:rsidRPr="00705B78">
        <w:rPr>
          <w:rFonts w:ascii="Helvetica" w:hAnsi="Helvetica"/>
          <w:b/>
          <w:bCs/>
          <w:sz w:val="22"/>
          <w:szCs w:val="22"/>
        </w:rPr>
        <w:t>grandissima</w:t>
      </w:r>
      <w:r w:rsidR="00AA550C">
        <w:rPr>
          <w:rFonts w:ascii="Helvetica" w:hAnsi="Helvetica"/>
          <w:sz w:val="22"/>
          <w:szCs w:val="22"/>
        </w:rPr>
        <w:t xml:space="preserve"> con oltre </w:t>
      </w:r>
      <w:r w:rsidR="00AA550C" w:rsidRPr="00705B78">
        <w:rPr>
          <w:rFonts w:ascii="Helvetica" w:hAnsi="Helvetica"/>
          <w:b/>
          <w:bCs/>
          <w:sz w:val="22"/>
          <w:szCs w:val="22"/>
        </w:rPr>
        <w:t>60</w:t>
      </w:r>
      <w:r w:rsidR="00AA550C">
        <w:rPr>
          <w:rFonts w:ascii="Helvetica" w:hAnsi="Helvetica"/>
          <w:sz w:val="22"/>
          <w:szCs w:val="22"/>
        </w:rPr>
        <w:t xml:space="preserve"> adesioni di </w:t>
      </w:r>
      <w:r w:rsidR="00AA550C" w:rsidRPr="00705B78">
        <w:rPr>
          <w:rFonts w:ascii="Helvetica" w:hAnsi="Helvetica"/>
          <w:b/>
          <w:bCs/>
          <w:sz w:val="22"/>
          <w:szCs w:val="22"/>
        </w:rPr>
        <w:t>consulenti di viaggio online</w:t>
      </w:r>
      <w:r w:rsidR="00AA550C">
        <w:rPr>
          <w:rFonts w:ascii="Helvetica" w:hAnsi="Helvetica"/>
          <w:sz w:val="22"/>
          <w:szCs w:val="22"/>
        </w:rPr>
        <w:t xml:space="preserve"> provenienti da</w:t>
      </w:r>
      <w:r w:rsidR="00D20978">
        <w:rPr>
          <w:rFonts w:ascii="Helvetica" w:hAnsi="Helvetica"/>
          <w:sz w:val="22"/>
          <w:szCs w:val="22"/>
        </w:rPr>
        <w:t>lle diverse regioni</w:t>
      </w:r>
      <w:r w:rsidR="00AA550C" w:rsidRPr="00705B78">
        <w:rPr>
          <w:rFonts w:ascii="Helvetica" w:hAnsi="Helvetica"/>
          <w:b/>
          <w:bCs/>
          <w:sz w:val="22"/>
          <w:szCs w:val="22"/>
        </w:rPr>
        <w:t xml:space="preserve"> </w:t>
      </w:r>
      <w:r w:rsidR="00D20978">
        <w:rPr>
          <w:rFonts w:ascii="Helvetica" w:hAnsi="Helvetica"/>
          <w:b/>
          <w:bCs/>
          <w:sz w:val="22"/>
          <w:szCs w:val="22"/>
        </w:rPr>
        <w:t>italiane</w:t>
      </w:r>
      <w:r>
        <w:rPr>
          <w:rFonts w:ascii="Helvetica" w:hAnsi="Helvetica"/>
          <w:sz w:val="22"/>
          <w:szCs w:val="22"/>
        </w:rPr>
        <w:t xml:space="preserve">: con </w:t>
      </w:r>
      <w:r w:rsidRPr="00705B78">
        <w:rPr>
          <w:rFonts w:ascii="Helvetica" w:hAnsi="Helvetica"/>
          <w:b/>
          <w:bCs/>
          <w:sz w:val="22"/>
          <w:szCs w:val="22"/>
        </w:rPr>
        <w:t>entusiasmo</w:t>
      </w:r>
      <w:r>
        <w:rPr>
          <w:rFonts w:ascii="Helvetica" w:hAnsi="Helvetica"/>
          <w:sz w:val="22"/>
          <w:szCs w:val="22"/>
        </w:rPr>
        <w:t xml:space="preserve"> e </w:t>
      </w:r>
      <w:r w:rsidR="00AA550C">
        <w:rPr>
          <w:rFonts w:ascii="Helvetica" w:hAnsi="Helvetica"/>
          <w:sz w:val="22"/>
          <w:szCs w:val="22"/>
        </w:rPr>
        <w:t xml:space="preserve">nel massimo </w:t>
      </w:r>
      <w:r w:rsidR="00AA550C" w:rsidRPr="00705B78">
        <w:rPr>
          <w:rFonts w:ascii="Helvetica" w:hAnsi="Helvetica"/>
          <w:b/>
          <w:bCs/>
          <w:sz w:val="22"/>
          <w:szCs w:val="22"/>
        </w:rPr>
        <w:t>rispetto</w:t>
      </w:r>
      <w:r w:rsidR="00AA550C">
        <w:rPr>
          <w:rFonts w:ascii="Helvetica" w:hAnsi="Helvetica"/>
          <w:sz w:val="22"/>
          <w:szCs w:val="22"/>
        </w:rPr>
        <w:t xml:space="preserve"> dello scrupoloso </w:t>
      </w:r>
      <w:r w:rsidR="00AA550C" w:rsidRPr="00705B78">
        <w:rPr>
          <w:rFonts w:ascii="Helvetica" w:hAnsi="Helvetica"/>
          <w:b/>
          <w:bCs/>
          <w:sz w:val="22"/>
          <w:szCs w:val="22"/>
        </w:rPr>
        <w:t>protocollo di sicurezza</w:t>
      </w:r>
      <w:r w:rsidR="00AA550C">
        <w:rPr>
          <w:rFonts w:ascii="Helvetica" w:hAnsi="Helvetica"/>
          <w:sz w:val="22"/>
          <w:szCs w:val="22"/>
        </w:rPr>
        <w:t xml:space="preserve">, hanno preso parte alle </w:t>
      </w:r>
      <w:r w:rsidR="00AA550C" w:rsidRPr="00705B78">
        <w:rPr>
          <w:rFonts w:ascii="Helvetica" w:hAnsi="Helvetica"/>
          <w:b/>
          <w:bCs/>
          <w:sz w:val="22"/>
          <w:szCs w:val="22"/>
        </w:rPr>
        <w:t>due giornate</w:t>
      </w:r>
      <w:r w:rsidR="00AA550C">
        <w:rPr>
          <w:rFonts w:ascii="Helvetica" w:hAnsi="Helvetica"/>
          <w:sz w:val="22"/>
          <w:szCs w:val="22"/>
        </w:rPr>
        <w:t xml:space="preserve"> organizzate </w:t>
      </w:r>
      <w:r>
        <w:rPr>
          <w:rFonts w:ascii="Helvetica" w:hAnsi="Helvetica"/>
          <w:sz w:val="22"/>
          <w:szCs w:val="22"/>
        </w:rPr>
        <w:t xml:space="preserve">con successo </w:t>
      </w:r>
      <w:r w:rsidR="00AA550C">
        <w:rPr>
          <w:rFonts w:ascii="Helvetica" w:hAnsi="Helvetica"/>
          <w:sz w:val="22"/>
          <w:szCs w:val="22"/>
        </w:rPr>
        <w:t xml:space="preserve">a </w:t>
      </w:r>
      <w:r w:rsidR="00AA550C" w:rsidRPr="00705B78">
        <w:rPr>
          <w:rFonts w:ascii="Helvetica" w:hAnsi="Helvetica"/>
          <w:b/>
          <w:bCs/>
          <w:sz w:val="22"/>
          <w:szCs w:val="22"/>
        </w:rPr>
        <w:t>Portonovo</w:t>
      </w:r>
      <w:r w:rsidR="00AA550C">
        <w:rPr>
          <w:rFonts w:ascii="Helvetica" w:hAnsi="Helvetica"/>
          <w:sz w:val="22"/>
          <w:szCs w:val="22"/>
        </w:rPr>
        <w:t xml:space="preserve"> da </w:t>
      </w:r>
      <w:r w:rsidR="00AA550C" w:rsidRPr="00AA550C">
        <w:rPr>
          <w:rFonts w:ascii="Helvetica" w:hAnsi="Helvetica"/>
          <w:sz w:val="22"/>
          <w:szCs w:val="22"/>
        </w:rPr>
        <w:t>Daniela Romano, Roberta Baldassarri, Valeria Silvestrini, Walter Quintavalle, Marino Camilletti e Emilio Zanetti.</w:t>
      </w:r>
    </w:p>
    <w:p w14:paraId="1E9AE090" w14:textId="36A5AA56" w:rsidR="00AA550C" w:rsidRDefault="00AA550C" w:rsidP="00AA550C">
      <w:pPr>
        <w:widowControl/>
        <w:suppressAutoHyphens w:val="0"/>
        <w:jc w:val="both"/>
        <w:rPr>
          <w:rFonts w:ascii="Helvetica" w:hAnsi="Helvetica"/>
          <w:sz w:val="22"/>
          <w:szCs w:val="22"/>
        </w:rPr>
      </w:pPr>
    </w:p>
    <w:p w14:paraId="0C847DA9" w14:textId="175C8CD5" w:rsidR="00AA550C" w:rsidRDefault="00AA550C" w:rsidP="00AA550C">
      <w:pPr>
        <w:widowControl/>
        <w:suppressAutoHyphens w:val="0"/>
        <w:jc w:val="both"/>
        <w:rPr>
          <w:rFonts w:ascii="Helvetica" w:hAnsi="Helvetica"/>
          <w:sz w:val="22"/>
          <w:szCs w:val="22"/>
        </w:rPr>
      </w:pPr>
      <w:r>
        <w:rPr>
          <w:rFonts w:ascii="Helvetica" w:hAnsi="Helvetica"/>
          <w:sz w:val="22"/>
          <w:szCs w:val="22"/>
        </w:rPr>
        <w:t xml:space="preserve">Come da </w:t>
      </w:r>
      <w:r w:rsidRPr="00705B78">
        <w:rPr>
          <w:rFonts w:ascii="Helvetica" w:hAnsi="Helvetica"/>
          <w:b/>
          <w:bCs/>
          <w:sz w:val="22"/>
          <w:szCs w:val="22"/>
        </w:rPr>
        <w:t>tradizione</w:t>
      </w:r>
      <w:r>
        <w:rPr>
          <w:rFonts w:ascii="Helvetica" w:hAnsi="Helvetica"/>
          <w:sz w:val="22"/>
          <w:szCs w:val="22"/>
        </w:rPr>
        <w:t xml:space="preserve">, il </w:t>
      </w:r>
      <w:r w:rsidRPr="00705B78">
        <w:rPr>
          <w:rFonts w:ascii="Helvetica" w:hAnsi="Helvetica"/>
          <w:b/>
          <w:bCs/>
          <w:sz w:val="22"/>
          <w:szCs w:val="22"/>
        </w:rPr>
        <w:t>programma</w:t>
      </w:r>
      <w:r>
        <w:rPr>
          <w:rFonts w:ascii="Helvetica" w:hAnsi="Helvetica"/>
          <w:sz w:val="22"/>
          <w:szCs w:val="22"/>
        </w:rPr>
        <w:t xml:space="preserve"> è stato </w:t>
      </w:r>
      <w:r w:rsidRPr="00705B78">
        <w:rPr>
          <w:rFonts w:ascii="Helvetica" w:hAnsi="Helvetica"/>
          <w:b/>
          <w:bCs/>
          <w:sz w:val="22"/>
          <w:szCs w:val="22"/>
        </w:rPr>
        <w:t>intenso</w:t>
      </w:r>
      <w:r>
        <w:rPr>
          <w:rFonts w:ascii="Helvetica" w:hAnsi="Helvetica"/>
          <w:sz w:val="22"/>
          <w:szCs w:val="22"/>
        </w:rPr>
        <w:t xml:space="preserve"> con </w:t>
      </w:r>
      <w:r w:rsidRPr="00705B78">
        <w:rPr>
          <w:rFonts w:ascii="Helvetica" w:hAnsi="Helvetica"/>
          <w:b/>
          <w:bCs/>
          <w:sz w:val="22"/>
          <w:szCs w:val="22"/>
        </w:rPr>
        <w:t xml:space="preserve">momenti interattivi e business </w:t>
      </w:r>
      <w:proofErr w:type="spellStart"/>
      <w:r w:rsidRPr="00705B78">
        <w:rPr>
          <w:rFonts w:ascii="Helvetica" w:hAnsi="Helvetica"/>
          <w:b/>
          <w:bCs/>
          <w:sz w:val="22"/>
          <w:szCs w:val="22"/>
        </w:rPr>
        <w:t>oriented</w:t>
      </w:r>
      <w:proofErr w:type="spellEnd"/>
      <w:r w:rsidR="00F5184B">
        <w:rPr>
          <w:rFonts w:ascii="Helvetica" w:hAnsi="Helvetica"/>
          <w:sz w:val="22"/>
          <w:szCs w:val="22"/>
        </w:rPr>
        <w:t xml:space="preserve">, </w:t>
      </w:r>
      <w:r>
        <w:rPr>
          <w:rFonts w:ascii="Helvetica" w:hAnsi="Helvetica"/>
          <w:sz w:val="22"/>
          <w:szCs w:val="22"/>
        </w:rPr>
        <w:t xml:space="preserve"> </w:t>
      </w:r>
      <w:r w:rsidRPr="00F5184B">
        <w:rPr>
          <w:rFonts w:ascii="Helvetica" w:hAnsi="Helvetica"/>
          <w:b/>
          <w:bCs/>
          <w:sz w:val="22"/>
          <w:szCs w:val="22"/>
        </w:rPr>
        <w:t>prove pratiche</w:t>
      </w:r>
      <w:r>
        <w:rPr>
          <w:rFonts w:ascii="Helvetica" w:hAnsi="Helvetica"/>
          <w:sz w:val="22"/>
          <w:szCs w:val="22"/>
        </w:rPr>
        <w:t xml:space="preserve"> per imparare a definire gli </w:t>
      </w:r>
      <w:r w:rsidRPr="00F5184B">
        <w:rPr>
          <w:rFonts w:ascii="Helvetica" w:hAnsi="Helvetica"/>
          <w:b/>
          <w:bCs/>
          <w:sz w:val="22"/>
          <w:szCs w:val="22"/>
        </w:rPr>
        <w:t>obiettivi</w:t>
      </w:r>
      <w:r w:rsidR="00706AB9">
        <w:rPr>
          <w:rFonts w:ascii="Helvetica" w:hAnsi="Helvetica"/>
          <w:sz w:val="22"/>
          <w:szCs w:val="22"/>
        </w:rPr>
        <w:t xml:space="preserve"> e pianificare le </w:t>
      </w:r>
      <w:r w:rsidR="00706AB9" w:rsidRPr="00F5184B">
        <w:rPr>
          <w:rFonts w:ascii="Helvetica" w:hAnsi="Helvetica"/>
          <w:b/>
          <w:bCs/>
          <w:sz w:val="22"/>
          <w:szCs w:val="22"/>
        </w:rPr>
        <w:t>azioni</w:t>
      </w:r>
      <w:r w:rsidR="00706AB9">
        <w:rPr>
          <w:rFonts w:ascii="Helvetica" w:hAnsi="Helvetica"/>
          <w:sz w:val="22"/>
          <w:szCs w:val="22"/>
        </w:rPr>
        <w:t xml:space="preserve">, approfondimenti legati alla </w:t>
      </w:r>
      <w:r w:rsidR="00706AB9" w:rsidRPr="00F5184B">
        <w:rPr>
          <w:rFonts w:ascii="Helvetica" w:hAnsi="Helvetica"/>
          <w:b/>
          <w:bCs/>
          <w:sz w:val="22"/>
          <w:szCs w:val="22"/>
        </w:rPr>
        <w:t xml:space="preserve">vendita </w:t>
      </w:r>
      <w:r w:rsidR="00706AB9">
        <w:rPr>
          <w:rFonts w:ascii="Helvetica" w:hAnsi="Helvetica"/>
          <w:sz w:val="22"/>
          <w:szCs w:val="22"/>
        </w:rPr>
        <w:t xml:space="preserve">e </w:t>
      </w:r>
      <w:r w:rsidR="00706AB9" w:rsidRPr="00F5184B">
        <w:rPr>
          <w:rFonts w:ascii="Helvetica" w:hAnsi="Helvetica"/>
          <w:b/>
          <w:bCs/>
          <w:sz w:val="22"/>
          <w:szCs w:val="22"/>
        </w:rPr>
        <w:t>tavoli tematici</w:t>
      </w:r>
      <w:r w:rsidR="00706AB9">
        <w:rPr>
          <w:rFonts w:ascii="Helvetica" w:hAnsi="Helvetica"/>
          <w:sz w:val="22"/>
          <w:szCs w:val="22"/>
        </w:rPr>
        <w:t xml:space="preserve">, seguiti da differenti promotori tour operator e promotori di riferimento prodotto, incentrati </w:t>
      </w:r>
      <w:r w:rsidR="00F5184B">
        <w:rPr>
          <w:rFonts w:ascii="Helvetica" w:hAnsi="Helvetica"/>
          <w:sz w:val="22"/>
          <w:szCs w:val="22"/>
        </w:rPr>
        <w:t xml:space="preserve">su </w:t>
      </w:r>
      <w:r w:rsidR="00706AB9" w:rsidRPr="00F5184B">
        <w:rPr>
          <w:rFonts w:ascii="Helvetica" w:hAnsi="Helvetica"/>
          <w:b/>
          <w:bCs/>
          <w:sz w:val="22"/>
          <w:szCs w:val="22"/>
        </w:rPr>
        <w:t>differenti destinazioni</w:t>
      </w:r>
      <w:r w:rsidR="00706AB9">
        <w:rPr>
          <w:rFonts w:ascii="Helvetica" w:hAnsi="Helvetica"/>
          <w:sz w:val="22"/>
          <w:szCs w:val="22"/>
        </w:rPr>
        <w:t xml:space="preserve"> – Mauritius, Giappone, Croazia, Mare Italia, Oman, Indonesia, Maldive, Tanzania, Albania, Grecia e Cina - e </w:t>
      </w:r>
      <w:r w:rsidR="00F5184B">
        <w:rPr>
          <w:rFonts w:ascii="Helvetica" w:hAnsi="Helvetica"/>
          <w:b/>
          <w:bCs/>
          <w:sz w:val="22"/>
          <w:szCs w:val="22"/>
        </w:rPr>
        <w:t>idee di viaggio</w:t>
      </w:r>
      <w:r w:rsidR="00706AB9" w:rsidRPr="00F5184B">
        <w:rPr>
          <w:rFonts w:ascii="Helvetica" w:hAnsi="Helvetica"/>
          <w:b/>
          <w:bCs/>
          <w:sz w:val="22"/>
          <w:szCs w:val="22"/>
        </w:rPr>
        <w:t xml:space="preserve"> particolari</w:t>
      </w:r>
      <w:r w:rsidR="00706AB9">
        <w:rPr>
          <w:rFonts w:ascii="Helvetica" w:hAnsi="Helvetica"/>
          <w:sz w:val="22"/>
          <w:szCs w:val="22"/>
        </w:rPr>
        <w:t xml:space="preserve"> come i </w:t>
      </w:r>
      <w:r w:rsidR="00F5184B">
        <w:rPr>
          <w:rFonts w:ascii="Helvetica" w:hAnsi="Helvetica"/>
          <w:sz w:val="22"/>
          <w:szCs w:val="22"/>
        </w:rPr>
        <w:t>“</w:t>
      </w:r>
      <w:proofErr w:type="spellStart"/>
      <w:r w:rsidR="00706AB9">
        <w:rPr>
          <w:rFonts w:ascii="Helvetica" w:hAnsi="Helvetica"/>
          <w:sz w:val="22"/>
          <w:szCs w:val="22"/>
        </w:rPr>
        <w:t>Retreats</w:t>
      </w:r>
      <w:proofErr w:type="spellEnd"/>
      <w:r w:rsidR="00F5184B">
        <w:rPr>
          <w:rFonts w:ascii="Helvetica" w:hAnsi="Helvetica"/>
          <w:sz w:val="22"/>
          <w:szCs w:val="22"/>
        </w:rPr>
        <w:t>”</w:t>
      </w:r>
      <w:r w:rsidR="00706AB9">
        <w:rPr>
          <w:rFonts w:ascii="Helvetica" w:hAnsi="Helvetica"/>
          <w:sz w:val="22"/>
          <w:szCs w:val="22"/>
        </w:rPr>
        <w:t xml:space="preserve">, i </w:t>
      </w:r>
      <w:r w:rsidR="00F5184B">
        <w:rPr>
          <w:rFonts w:ascii="Helvetica" w:hAnsi="Helvetica"/>
          <w:sz w:val="22"/>
          <w:szCs w:val="22"/>
        </w:rPr>
        <w:t>“P</w:t>
      </w:r>
      <w:r w:rsidR="00706AB9">
        <w:rPr>
          <w:rFonts w:ascii="Helvetica" w:hAnsi="Helvetica"/>
          <w:sz w:val="22"/>
          <w:szCs w:val="22"/>
        </w:rPr>
        <w:t>archi a tema</w:t>
      </w:r>
      <w:r w:rsidR="00F5184B">
        <w:rPr>
          <w:rFonts w:ascii="Helvetica" w:hAnsi="Helvetica"/>
          <w:sz w:val="22"/>
          <w:szCs w:val="22"/>
        </w:rPr>
        <w:t>”</w:t>
      </w:r>
      <w:r w:rsidR="00706AB9">
        <w:rPr>
          <w:rFonts w:ascii="Helvetica" w:hAnsi="Helvetica"/>
          <w:sz w:val="22"/>
          <w:szCs w:val="22"/>
        </w:rPr>
        <w:t xml:space="preserve"> e </w:t>
      </w:r>
      <w:r w:rsidR="00F5184B">
        <w:rPr>
          <w:rFonts w:ascii="Helvetica" w:hAnsi="Helvetica"/>
          <w:sz w:val="22"/>
          <w:szCs w:val="22"/>
        </w:rPr>
        <w:t xml:space="preserve">le “Vacanze </w:t>
      </w:r>
      <w:r w:rsidR="00706AB9">
        <w:rPr>
          <w:rFonts w:ascii="Helvetica" w:hAnsi="Helvetica"/>
          <w:sz w:val="22"/>
          <w:szCs w:val="22"/>
        </w:rPr>
        <w:t>in compagnia dei propri amici a quattro zampe</w:t>
      </w:r>
      <w:r w:rsidR="00F5184B">
        <w:rPr>
          <w:rFonts w:ascii="Helvetica" w:hAnsi="Helvetica"/>
          <w:sz w:val="22"/>
          <w:szCs w:val="22"/>
        </w:rPr>
        <w:t>”</w:t>
      </w:r>
      <w:r w:rsidR="00706AB9">
        <w:rPr>
          <w:rFonts w:ascii="Helvetica" w:hAnsi="Helvetica"/>
          <w:sz w:val="22"/>
          <w:szCs w:val="22"/>
        </w:rPr>
        <w:t>.</w:t>
      </w:r>
    </w:p>
    <w:p w14:paraId="10AE27E5" w14:textId="77777777" w:rsidR="00705B78" w:rsidRDefault="00705B78" w:rsidP="00705B78">
      <w:pPr>
        <w:widowControl/>
        <w:suppressAutoHyphens w:val="0"/>
        <w:jc w:val="both"/>
        <w:rPr>
          <w:rFonts w:ascii="Helvetica" w:hAnsi="Helvetica"/>
          <w:sz w:val="22"/>
          <w:szCs w:val="22"/>
        </w:rPr>
      </w:pPr>
    </w:p>
    <w:p w14:paraId="02479F12" w14:textId="3D113ADF" w:rsidR="00705B78" w:rsidRDefault="00705B78" w:rsidP="00705B78">
      <w:pPr>
        <w:widowControl/>
        <w:suppressAutoHyphens w:val="0"/>
        <w:jc w:val="both"/>
        <w:rPr>
          <w:rFonts w:ascii="Helvetica" w:hAnsi="Helvetica"/>
          <w:sz w:val="22"/>
          <w:szCs w:val="22"/>
        </w:rPr>
      </w:pPr>
      <w:r w:rsidRPr="00705B78">
        <w:rPr>
          <w:rFonts w:ascii="Helvetica" w:hAnsi="Helvetica"/>
          <w:i/>
          <w:iCs/>
          <w:sz w:val="22"/>
          <w:szCs w:val="22"/>
        </w:rPr>
        <w:t>“La formazione è uno dei punti di forza del nostro innovativo modello di business che sa trarre il massimo vantaggio dall’operare integralmente da remoto, ma che ha sempre dato grande importanza al confronto diretto e all’interazione non intermediata tra le persone. L’appuntamento marchigiano è uno dei nostri must e in un momento come quello attuale in cui è fondamentale trovare nuove visioni e nuove risposte da dare alla clientela, capaci di soddisfare la loro necessità di certezza e di interpretare correttamente le loro esigenze, abbiamo fatto di tutto per non rimandare direttamente all’anno prossimo”,</w:t>
      </w:r>
      <w:r>
        <w:rPr>
          <w:rFonts w:ascii="Helvetica" w:hAnsi="Helvetica"/>
          <w:sz w:val="22"/>
          <w:szCs w:val="22"/>
        </w:rPr>
        <w:t xml:space="preserve"> commenta</w:t>
      </w:r>
      <w:r w:rsidR="002C3177">
        <w:rPr>
          <w:rFonts w:ascii="Helvetica" w:hAnsi="Helvetica"/>
          <w:sz w:val="22"/>
          <w:szCs w:val="22"/>
        </w:rPr>
        <w:t xml:space="preserve"> </w:t>
      </w:r>
      <w:r w:rsidR="0006458E">
        <w:rPr>
          <w:rFonts w:ascii="Helvetica" w:hAnsi="Helvetica"/>
          <w:sz w:val="22"/>
          <w:szCs w:val="22"/>
        </w:rPr>
        <w:t>Roberta Baldassarri</w:t>
      </w:r>
      <w:r w:rsidR="002C3177">
        <w:rPr>
          <w:rFonts w:ascii="Helvetica" w:hAnsi="Helvetica"/>
          <w:sz w:val="22"/>
          <w:szCs w:val="22"/>
        </w:rPr>
        <w:t>.</w:t>
      </w:r>
    </w:p>
    <w:p w14:paraId="30897398" w14:textId="2424624A" w:rsidR="00706AB9" w:rsidRDefault="00706AB9" w:rsidP="00AA550C">
      <w:pPr>
        <w:widowControl/>
        <w:suppressAutoHyphens w:val="0"/>
        <w:jc w:val="both"/>
        <w:rPr>
          <w:rFonts w:ascii="Helvetica" w:hAnsi="Helvetica"/>
          <w:sz w:val="22"/>
          <w:szCs w:val="22"/>
        </w:rPr>
      </w:pPr>
    </w:p>
    <w:p w14:paraId="22DB8315" w14:textId="573B9AC1" w:rsidR="00706AB9" w:rsidRDefault="00706AB9" w:rsidP="00AA550C">
      <w:pPr>
        <w:widowControl/>
        <w:suppressAutoHyphens w:val="0"/>
        <w:jc w:val="both"/>
        <w:rPr>
          <w:rFonts w:ascii="Helvetica" w:hAnsi="Helvetica"/>
          <w:sz w:val="22"/>
          <w:szCs w:val="22"/>
        </w:rPr>
      </w:pPr>
      <w:r>
        <w:rPr>
          <w:rFonts w:ascii="Helvetica" w:hAnsi="Helvetica"/>
          <w:sz w:val="22"/>
          <w:szCs w:val="22"/>
        </w:rPr>
        <w:t xml:space="preserve">Oltre ai referenti di </w:t>
      </w:r>
      <w:proofErr w:type="spellStart"/>
      <w:r>
        <w:rPr>
          <w:rFonts w:ascii="Helvetica" w:hAnsi="Helvetica"/>
          <w:sz w:val="22"/>
          <w:szCs w:val="22"/>
        </w:rPr>
        <w:t>Evolution</w:t>
      </w:r>
      <w:proofErr w:type="spellEnd"/>
      <w:r>
        <w:rPr>
          <w:rFonts w:ascii="Helvetica" w:hAnsi="Helvetica"/>
          <w:sz w:val="22"/>
          <w:szCs w:val="22"/>
        </w:rPr>
        <w:t xml:space="preserve"> Travel l’organizzazione ha coinvolto</w:t>
      </w:r>
      <w:r w:rsidR="00963073">
        <w:rPr>
          <w:rFonts w:ascii="Helvetica" w:hAnsi="Helvetica"/>
          <w:sz w:val="22"/>
          <w:szCs w:val="22"/>
        </w:rPr>
        <w:t xml:space="preserve"> </w:t>
      </w:r>
      <w:r w:rsidR="00963073" w:rsidRPr="00963073">
        <w:rPr>
          <w:rFonts w:ascii="Helvetica" w:hAnsi="Helvetica"/>
          <w:b/>
          <w:bCs/>
          <w:sz w:val="22"/>
          <w:szCs w:val="22"/>
        </w:rPr>
        <w:t>Eleonora Di Munno</w:t>
      </w:r>
      <w:r w:rsidR="00963073" w:rsidRPr="00963073">
        <w:rPr>
          <w:rFonts w:ascii="Helvetica" w:hAnsi="Helvetica"/>
          <w:sz w:val="22"/>
          <w:szCs w:val="22"/>
        </w:rPr>
        <w:t>, sales trainer</w:t>
      </w:r>
      <w:r w:rsidR="00BF6F97">
        <w:rPr>
          <w:rFonts w:ascii="Helvetica" w:hAnsi="Helvetica"/>
          <w:sz w:val="22"/>
          <w:szCs w:val="22"/>
        </w:rPr>
        <w:t xml:space="preserve"> </w:t>
      </w:r>
      <w:r>
        <w:rPr>
          <w:rFonts w:ascii="Helvetica" w:hAnsi="Helvetica"/>
          <w:sz w:val="22"/>
          <w:szCs w:val="22"/>
        </w:rPr>
        <w:t xml:space="preserve">che ha condotto </w:t>
      </w:r>
      <w:r w:rsidRPr="00F5184B">
        <w:rPr>
          <w:rFonts w:ascii="Helvetica" w:hAnsi="Helvetica"/>
          <w:b/>
          <w:bCs/>
          <w:sz w:val="22"/>
          <w:szCs w:val="22"/>
        </w:rPr>
        <w:t>speciali sessioni</w:t>
      </w:r>
      <w:r>
        <w:rPr>
          <w:rFonts w:ascii="Helvetica" w:hAnsi="Helvetica"/>
          <w:sz w:val="22"/>
          <w:szCs w:val="22"/>
        </w:rPr>
        <w:t xml:space="preserve"> su </w:t>
      </w:r>
      <w:r w:rsidRPr="00F5184B">
        <w:rPr>
          <w:rFonts w:ascii="Helvetica" w:hAnsi="Helvetica"/>
          <w:b/>
          <w:bCs/>
          <w:sz w:val="22"/>
          <w:szCs w:val="22"/>
        </w:rPr>
        <w:t>prove tecniche di vendita</w:t>
      </w:r>
      <w:r>
        <w:rPr>
          <w:rFonts w:ascii="Helvetica" w:hAnsi="Helvetica"/>
          <w:sz w:val="22"/>
          <w:szCs w:val="22"/>
        </w:rPr>
        <w:t xml:space="preserve"> con focus </w:t>
      </w:r>
      <w:r w:rsidR="00F5184B">
        <w:rPr>
          <w:rFonts w:ascii="Helvetica" w:hAnsi="Helvetica"/>
          <w:sz w:val="22"/>
          <w:szCs w:val="22"/>
        </w:rPr>
        <w:t xml:space="preserve">mirati </w:t>
      </w:r>
      <w:r>
        <w:rPr>
          <w:rFonts w:ascii="Helvetica" w:hAnsi="Helvetica"/>
          <w:sz w:val="22"/>
          <w:szCs w:val="22"/>
        </w:rPr>
        <w:t>sulle modalità di interazione efficaci con la potenziale clientela.</w:t>
      </w:r>
    </w:p>
    <w:p w14:paraId="0C280660" w14:textId="76893909" w:rsidR="00706AB9" w:rsidRDefault="00706AB9" w:rsidP="00AA550C">
      <w:pPr>
        <w:widowControl/>
        <w:suppressAutoHyphens w:val="0"/>
        <w:jc w:val="both"/>
        <w:rPr>
          <w:rFonts w:ascii="Helvetica" w:hAnsi="Helvetica"/>
          <w:sz w:val="22"/>
          <w:szCs w:val="22"/>
        </w:rPr>
      </w:pPr>
    </w:p>
    <w:p w14:paraId="095DF5E6" w14:textId="6D3DD143" w:rsidR="00706AB9" w:rsidRDefault="00F5184B" w:rsidP="00AA550C">
      <w:pPr>
        <w:widowControl/>
        <w:suppressAutoHyphens w:val="0"/>
        <w:jc w:val="both"/>
        <w:rPr>
          <w:rFonts w:ascii="Helvetica" w:hAnsi="Helvetica"/>
          <w:sz w:val="22"/>
          <w:szCs w:val="22"/>
        </w:rPr>
      </w:pPr>
      <w:r>
        <w:rPr>
          <w:rFonts w:ascii="Helvetica" w:hAnsi="Helvetica"/>
          <w:sz w:val="22"/>
          <w:szCs w:val="22"/>
        </w:rPr>
        <w:t>E a</w:t>
      </w:r>
      <w:r w:rsidR="00706AB9">
        <w:rPr>
          <w:rFonts w:ascii="Helvetica" w:hAnsi="Helvetica"/>
          <w:sz w:val="22"/>
          <w:szCs w:val="22"/>
        </w:rPr>
        <w:t>nche quest’anno non è venuto meno l’</w:t>
      </w:r>
      <w:r w:rsidR="00706AB9" w:rsidRPr="00F5184B">
        <w:rPr>
          <w:rFonts w:ascii="Helvetica" w:hAnsi="Helvetica"/>
          <w:b/>
          <w:bCs/>
          <w:sz w:val="22"/>
          <w:szCs w:val="22"/>
        </w:rPr>
        <w:t>aspetto</w:t>
      </w:r>
      <w:r w:rsidR="00706AB9">
        <w:rPr>
          <w:rFonts w:ascii="Helvetica" w:hAnsi="Helvetica"/>
          <w:sz w:val="22"/>
          <w:szCs w:val="22"/>
        </w:rPr>
        <w:t xml:space="preserve"> prettamente legato al </w:t>
      </w:r>
      <w:r w:rsidR="00706AB9" w:rsidRPr="00F5184B">
        <w:rPr>
          <w:rFonts w:ascii="Helvetica" w:hAnsi="Helvetica"/>
          <w:b/>
          <w:bCs/>
          <w:sz w:val="22"/>
          <w:szCs w:val="22"/>
        </w:rPr>
        <w:t>team building</w:t>
      </w:r>
      <w:r w:rsidR="00706AB9">
        <w:rPr>
          <w:rFonts w:ascii="Helvetica" w:hAnsi="Helvetica"/>
          <w:sz w:val="22"/>
          <w:szCs w:val="22"/>
        </w:rPr>
        <w:t xml:space="preserve"> con la formazione di </w:t>
      </w:r>
      <w:r w:rsidR="00706AB9" w:rsidRPr="00F5184B">
        <w:rPr>
          <w:rFonts w:ascii="Helvetica" w:hAnsi="Helvetica"/>
          <w:b/>
          <w:bCs/>
          <w:sz w:val="22"/>
          <w:szCs w:val="22"/>
        </w:rPr>
        <w:t>diversi gruppi di lavoro</w:t>
      </w:r>
      <w:r w:rsidR="00706AB9">
        <w:rPr>
          <w:rFonts w:ascii="Helvetica" w:hAnsi="Helvetica"/>
          <w:sz w:val="22"/>
          <w:szCs w:val="22"/>
        </w:rPr>
        <w:t xml:space="preserve"> </w:t>
      </w:r>
      <w:r w:rsidR="004E28B5">
        <w:rPr>
          <w:rFonts w:ascii="Helvetica" w:hAnsi="Helvetica"/>
          <w:sz w:val="22"/>
          <w:szCs w:val="22"/>
        </w:rPr>
        <w:t xml:space="preserve">che si sono sfidati tra loro </w:t>
      </w:r>
      <w:r w:rsidR="00706AB9">
        <w:rPr>
          <w:rFonts w:ascii="Helvetica" w:hAnsi="Helvetica"/>
          <w:sz w:val="22"/>
          <w:szCs w:val="22"/>
        </w:rPr>
        <w:t>e</w:t>
      </w:r>
      <w:r>
        <w:rPr>
          <w:rFonts w:ascii="Helvetica" w:hAnsi="Helvetica"/>
          <w:sz w:val="22"/>
          <w:szCs w:val="22"/>
        </w:rPr>
        <w:t xml:space="preserve"> l’</w:t>
      </w:r>
      <w:r w:rsidR="00706AB9" w:rsidRPr="00F5184B">
        <w:rPr>
          <w:rFonts w:ascii="Helvetica" w:hAnsi="Helvetica"/>
          <w:b/>
          <w:bCs/>
          <w:sz w:val="22"/>
          <w:szCs w:val="22"/>
        </w:rPr>
        <w:t>elaborazione</w:t>
      </w:r>
      <w:r w:rsidR="00706AB9">
        <w:rPr>
          <w:rFonts w:ascii="Helvetica" w:hAnsi="Helvetica"/>
          <w:sz w:val="22"/>
          <w:szCs w:val="22"/>
        </w:rPr>
        <w:t xml:space="preserve"> in </w:t>
      </w:r>
      <w:r>
        <w:rPr>
          <w:rFonts w:ascii="Helvetica" w:hAnsi="Helvetica"/>
          <w:sz w:val="22"/>
          <w:szCs w:val="22"/>
        </w:rPr>
        <w:t xml:space="preserve">tempo reale </w:t>
      </w:r>
      <w:r w:rsidR="00706AB9">
        <w:rPr>
          <w:rFonts w:ascii="Helvetica" w:hAnsi="Helvetica"/>
          <w:sz w:val="22"/>
          <w:szCs w:val="22"/>
        </w:rPr>
        <w:t>de</w:t>
      </w:r>
      <w:r>
        <w:rPr>
          <w:rFonts w:ascii="Helvetica" w:hAnsi="Helvetica"/>
          <w:sz w:val="22"/>
          <w:szCs w:val="22"/>
        </w:rPr>
        <w:t>i</w:t>
      </w:r>
      <w:r w:rsidR="00706AB9">
        <w:rPr>
          <w:rFonts w:ascii="Helvetica" w:hAnsi="Helvetica"/>
          <w:sz w:val="22"/>
          <w:szCs w:val="22"/>
        </w:rPr>
        <w:t xml:space="preserve"> </w:t>
      </w:r>
      <w:r w:rsidR="00706AB9" w:rsidRPr="00F5184B">
        <w:rPr>
          <w:rFonts w:ascii="Helvetica" w:hAnsi="Helvetica"/>
          <w:b/>
          <w:bCs/>
          <w:sz w:val="22"/>
          <w:szCs w:val="22"/>
        </w:rPr>
        <w:t xml:space="preserve">feedback </w:t>
      </w:r>
      <w:r w:rsidR="00706AB9">
        <w:rPr>
          <w:rFonts w:ascii="Helvetica" w:hAnsi="Helvetica"/>
          <w:sz w:val="22"/>
          <w:szCs w:val="22"/>
        </w:rPr>
        <w:t xml:space="preserve">delle </w:t>
      </w:r>
      <w:r w:rsidR="004E28B5">
        <w:rPr>
          <w:rFonts w:ascii="Helvetica" w:hAnsi="Helvetica"/>
          <w:sz w:val="22"/>
          <w:szCs w:val="22"/>
        </w:rPr>
        <w:t>persone intervenute.</w:t>
      </w:r>
    </w:p>
    <w:p w14:paraId="29B7AAD2" w14:textId="77777777" w:rsidR="00705B78" w:rsidRDefault="00705B78" w:rsidP="00AA550C">
      <w:pPr>
        <w:widowControl/>
        <w:suppressAutoHyphens w:val="0"/>
        <w:jc w:val="both"/>
        <w:rPr>
          <w:rFonts w:ascii="Helvetica" w:hAnsi="Helvetica"/>
          <w:sz w:val="22"/>
          <w:szCs w:val="22"/>
        </w:rPr>
      </w:pPr>
    </w:p>
    <w:p w14:paraId="38E73695" w14:textId="53D50C22" w:rsidR="00AA550C" w:rsidRDefault="00705B78" w:rsidP="005E2BC6">
      <w:pPr>
        <w:widowControl/>
        <w:suppressAutoHyphens w:val="0"/>
        <w:jc w:val="both"/>
        <w:rPr>
          <w:rFonts w:ascii="Helvetica" w:hAnsi="Helvetica"/>
          <w:sz w:val="22"/>
          <w:szCs w:val="22"/>
        </w:rPr>
      </w:pPr>
      <w:r w:rsidRPr="00705B78">
        <w:rPr>
          <w:rFonts w:ascii="Helvetica" w:hAnsi="Helvetica"/>
          <w:i/>
          <w:iCs/>
          <w:sz w:val="22"/>
          <w:szCs w:val="22"/>
        </w:rPr>
        <w:t>“</w:t>
      </w:r>
      <w:r w:rsidR="00F5184B">
        <w:rPr>
          <w:rFonts w:ascii="Helvetica" w:hAnsi="Helvetica"/>
          <w:i/>
          <w:iCs/>
          <w:sz w:val="22"/>
          <w:szCs w:val="22"/>
        </w:rPr>
        <w:t>È il primo evento formativo post Covid-19 e anche per questo ne siamo particolarmente orgogliosi. L’azienda e</w:t>
      </w:r>
      <w:r w:rsidR="00D20978">
        <w:rPr>
          <w:rFonts w:ascii="Helvetica" w:hAnsi="Helvetica"/>
          <w:i/>
          <w:iCs/>
          <w:sz w:val="22"/>
          <w:szCs w:val="22"/>
        </w:rPr>
        <w:t xml:space="preserve"> </w:t>
      </w:r>
      <w:r w:rsidR="00F5184B">
        <w:rPr>
          <w:rFonts w:ascii="Helvetica" w:hAnsi="Helvetica"/>
          <w:i/>
          <w:iCs/>
          <w:sz w:val="22"/>
          <w:szCs w:val="22"/>
        </w:rPr>
        <w:t>i</w:t>
      </w:r>
      <w:r w:rsidR="00D20978">
        <w:rPr>
          <w:rFonts w:ascii="Helvetica" w:hAnsi="Helvetica"/>
          <w:i/>
          <w:iCs/>
          <w:sz w:val="22"/>
          <w:szCs w:val="22"/>
        </w:rPr>
        <w:t xml:space="preserve"> </w:t>
      </w:r>
      <w:r w:rsidR="00F5184B">
        <w:rPr>
          <w:rFonts w:ascii="Helvetica" w:hAnsi="Helvetica"/>
          <w:i/>
          <w:iCs/>
          <w:sz w:val="22"/>
          <w:szCs w:val="22"/>
        </w:rPr>
        <w:t>responsabili hanno dato prova ancora una volta delle notevoli competenze organizzative e l</w:t>
      </w:r>
      <w:r w:rsidRPr="00705B78">
        <w:rPr>
          <w:rFonts w:ascii="Helvetica" w:hAnsi="Helvetica"/>
          <w:i/>
          <w:iCs/>
          <w:sz w:val="22"/>
          <w:szCs w:val="22"/>
        </w:rPr>
        <w:t>e persone intervenute, con numeri superiori alle nostre aspettative, hanno portato a casa strumenti utili, senso di appartenenza a un progetto in costante evoluzione che si è dimostrato vincente anche in questo anno sfavorevole e nuovi input da trasformare in opportunità di business”,</w:t>
      </w:r>
      <w:r>
        <w:rPr>
          <w:rFonts w:ascii="Helvetica" w:hAnsi="Helvetica"/>
          <w:sz w:val="22"/>
          <w:szCs w:val="22"/>
        </w:rPr>
        <w:t xml:space="preserve"> conclude</w:t>
      </w:r>
      <w:r w:rsidR="002C3177">
        <w:rPr>
          <w:rFonts w:ascii="Helvetica" w:hAnsi="Helvetica"/>
          <w:sz w:val="22"/>
          <w:szCs w:val="22"/>
        </w:rPr>
        <w:t xml:space="preserve"> Daniela Romano di </w:t>
      </w:r>
      <w:proofErr w:type="spellStart"/>
      <w:r w:rsidR="002C3177">
        <w:rPr>
          <w:rFonts w:ascii="Helvetica" w:hAnsi="Helvetica"/>
          <w:sz w:val="22"/>
          <w:szCs w:val="22"/>
        </w:rPr>
        <w:t>Evolution</w:t>
      </w:r>
      <w:proofErr w:type="spellEnd"/>
      <w:r w:rsidR="002C3177">
        <w:rPr>
          <w:rFonts w:ascii="Helvetica" w:hAnsi="Helvetica"/>
          <w:sz w:val="22"/>
          <w:szCs w:val="22"/>
        </w:rPr>
        <w:t xml:space="preserve"> Travel.</w:t>
      </w:r>
    </w:p>
    <w:p w14:paraId="2F3F4F9E" w14:textId="77777777" w:rsidR="002C3177" w:rsidRDefault="002C3177" w:rsidP="005E2BC6">
      <w:pPr>
        <w:widowControl/>
        <w:suppressAutoHyphens w:val="0"/>
        <w:jc w:val="both"/>
        <w:rPr>
          <w:rFonts w:ascii="Helvetica" w:hAnsi="Helvetica"/>
          <w:sz w:val="22"/>
          <w:szCs w:val="22"/>
        </w:rPr>
      </w:pPr>
    </w:p>
    <w:p w14:paraId="05EEA27C" w14:textId="77777777" w:rsidR="008340F3" w:rsidRDefault="008340F3" w:rsidP="00E76348">
      <w:pPr>
        <w:jc w:val="both"/>
        <w:rPr>
          <w:rStyle w:val="apple-converted-space"/>
          <w:rFonts w:ascii="Helvetica" w:eastAsia="Times New Roman" w:hAnsi="Helvetica" w:cs="Times New Roman"/>
          <w:bCs/>
          <w:color w:val="000000"/>
          <w:sz w:val="22"/>
          <w:szCs w:val="22"/>
        </w:rPr>
      </w:pPr>
    </w:p>
    <w:p w14:paraId="6F6F40B2" w14:textId="77777777" w:rsidR="00831E6E" w:rsidRPr="002461D1" w:rsidRDefault="00831E6E" w:rsidP="00831E6E">
      <w:pPr>
        <w:jc w:val="both"/>
        <w:rPr>
          <w:rFonts w:ascii="Verdana" w:eastAsia="Times New Roman" w:hAnsi="Verdana" w:cs="Times New Roman"/>
          <w:color w:val="000000"/>
        </w:rPr>
      </w:pPr>
    </w:p>
    <w:p w14:paraId="1A11F064" w14:textId="77777777" w:rsidR="009E02C2" w:rsidRPr="00385B13" w:rsidRDefault="009E02C2" w:rsidP="009E02C2">
      <w:pPr>
        <w:autoSpaceDE w:val="0"/>
        <w:autoSpaceDN w:val="0"/>
        <w:adjustRightInd w:val="0"/>
        <w:jc w:val="both"/>
        <w:rPr>
          <w:rFonts w:ascii="Helvetica" w:hAnsi="Helvetica" w:cs="Helvetica"/>
          <w:sz w:val="22"/>
          <w:szCs w:val="22"/>
        </w:rPr>
      </w:pPr>
      <w:r w:rsidRPr="00385B13">
        <w:rPr>
          <w:rFonts w:ascii="Helvetica" w:hAnsi="Helvetica" w:cs="Helvetica"/>
          <w:sz w:val="22"/>
          <w:szCs w:val="22"/>
        </w:rPr>
        <w:lastRenderedPageBreak/>
        <w:t xml:space="preserve">Facebook: </w:t>
      </w:r>
      <w:hyperlink r:id="rId7" w:history="1">
        <w:r w:rsidRPr="00385B13">
          <w:rPr>
            <w:rStyle w:val="Collegamentoipertestuale"/>
            <w:rFonts w:ascii="Helvetica" w:hAnsi="Helvetica" w:cs="Helvetica"/>
            <w:sz w:val="22"/>
            <w:szCs w:val="22"/>
          </w:rPr>
          <w:t>https://www.facebook.com/EvolutionTravel/</w:t>
        </w:r>
      </w:hyperlink>
    </w:p>
    <w:p w14:paraId="585C9DC8" w14:textId="2091A257" w:rsidR="009E02C2" w:rsidRPr="00385B13" w:rsidRDefault="009E02C2" w:rsidP="009E02C2">
      <w:pPr>
        <w:autoSpaceDE w:val="0"/>
        <w:autoSpaceDN w:val="0"/>
        <w:adjustRightInd w:val="0"/>
        <w:jc w:val="both"/>
        <w:rPr>
          <w:rFonts w:ascii="Helvetica" w:hAnsi="Helvetica" w:cs="Helvetica"/>
          <w:sz w:val="22"/>
          <w:szCs w:val="22"/>
        </w:rPr>
      </w:pPr>
      <w:r w:rsidRPr="00385B13">
        <w:rPr>
          <w:rFonts w:ascii="Helvetica" w:hAnsi="Helvetica" w:cs="Helvetica"/>
          <w:sz w:val="22"/>
          <w:szCs w:val="22"/>
        </w:rPr>
        <w:t xml:space="preserve">Instagram: @evolutiontravelitalia - </w:t>
      </w:r>
      <w:hyperlink r:id="rId8" w:history="1">
        <w:r w:rsidRPr="00385B13">
          <w:rPr>
            <w:rStyle w:val="Collegamentoipertestuale"/>
            <w:rFonts w:ascii="Helvetica" w:hAnsi="Helvetica" w:cs="Helvetica"/>
            <w:sz w:val="22"/>
            <w:szCs w:val="22"/>
          </w:rPr>
          <w:t>https://www.instagram.com/evolutiontravelitalia/</w:t>
        </w:r>
      </w:hyperlink>
    </w:p>
    <w:p w14:paraId="741DD93F" w14:textId="77777777" w:rsidR="009E02C2" w:rsidRPr="00385B13" w:rsidRDefault="009E02C2" w:rsidP="009E02C2">
      <w:pPr>
        <w:autoSpaceDE w:val="0"/>
        <w:autoSpaceDN w:val="0"/>
        <w:adjustRightInd w:val="0"/>
        <w:jc w:val="both"/>
        <w:rPr>
          <w:rFonts w:ascii="Helvetica" w:hAnsi="Helvetica" w:cs="Helvetica"/>
          <w:sz w:val="22"/>
          <w:szCs w:val="22"/>
        </w:rPr>
      </w:pPr>
    </w:p>
    <w:p w14:paraId="38242CB0" w14:textId="77777777" w:rsidR="009E02C2" w:rsidRPr="00385B13" w:rsidRDefault="009E02C2" w:rsidP="009E02C2">
      <w:pPr>
        <w:jc w:val="both"/>
        <w:rPr>
          <w:rFonts w:ascii="Helvetica" w:hAnsi="Helvetica" w:cs="Helvetica"/>
          <w:sz w:val="22"/>
          <w:szCs w:val="22"/>
        </w:rPr>
      </w:pPr>
      <w:r w:rsidRPr="00385B13">
        <w:rPr>
          <w:rFonts w:ascii="Helvetica" w:hAnsi="Helvetica" w:cs="Helvetica"/>
          <w:sz w:val="22"/>
          <w:szCs w:val="22"/>
        </w:rPr>
        <w:t xml:space="preserve">Ufficio Stampa </w:t>
      </w:r>
      <w:proofErr w:type="spellStart"/>
      <w:r w:rsidRPr="00385B13">
        <w:rPr>
          <w:rFonts w:ascii="Helvetica" w:hAnsi="Helvetica" w:cs="Helvetica"/>
          <w:sz w:val="22"/>
          <w:szCs w:val="22"/>
        </w:rPr>
        <w:t>Evolution</w:t>
      </w:r>
      <w:proofErr w:type="spellEnd"/>
      <w:r w:rsidRPr="00385B13">
        <w:rPr>
          <w:rFonts w:ascii="Helvetica" w:hAnsi="Helvetica" w:cs="Helvetica"/>
          <w:sz w:val="22"/>
          <w:szCs w:val="22"/>
        </w:rPr>
        <w:t xml:space="preserve"> Travel:</w:t>
      </w:r>
    </w:p>
    <w:p w14:paraId="5ED33DDE" w14:textId="77777777" w:rsidR="009E02C2" w:rsidRPr="00385B13" w:rsidRDefault="009E02C2" w:rsidP="009E02C2">
      <w:pPr>
        <w:jc w:val="both"/>
        <w:rPr>
          <w:rFonts w:ascii="Helvetica" w:hAnsi="Helvetica" w:cs="Helvetica"/>
          <w:sz w:val="22"/>
          <w:szCs w:val="22"/>
        </w:rPr>
      </w:pPr>
      <w:r w:rsidRPr="00385B13">
        <w:rPr>
          <w:rFonts w:ascii="Helvetica" w:hAnsi="Helvetica" w:cs="Helvetica"/>
          <w:sz w:val="22"/>
          <w:szCs w:val="22"/>
        </w:rPr>
        <w:t>AT Comunicazione – Milano</w:t>
      </w:r>
    </w:p>
    <w:p w14:paraId="68F956FF" w14:textId="77777777" w:rsidR="009E02C2" w:rsidRPr="00385B13" w:rsidRDefault="009E02C2" w:rsidP="009E02C2">
      <w:pPr>
        <w:jc w:val="both"/>
        <w:rPr>
          <w:rFonts w:ascii="Helvetica" w:hAnsi="Helvetica" w:cs="Helvetica"/>
          <w:sz w:val="22"/>
          <w:szCs w:val="22"/>
        </w:rPr>
      </w:pPr>
      <w:r w:rsidRPr="00385B13">
        <w:rPr>
          <w:rFonts w:ascii="Helvetica" w:hAnsi="Helvetica" w:cs="Helvetica"/>
          <w:sz w:val="22"/>
          <w:szCs w:val="22"/>
        </w:rPr>
        <w:t>02.</w:t>
      </w:r>
      <w:r w:rsidRPr="00385B13">
        <w:rPr>
          <w:rFonts w:ascii="Helvetica" w:hAnsi="Helvetica" w:cs="Verdana"/>
          <w:sz w:val="22"/>
          <w:szCs w:val="22"/>
          <w:lang w:eastAsia="it-IT"/>
        </w:rPr>
        <w:t>49468978 – 349.2544617</w:t>
      </w:r>
    </w:p>
    <w:p w14:paraId="408B5D50" w14:textId="77777777" w:rsidR="009E02C2" w:rsidRPr="00385B13" w:rsidRDefault="009E02C2" w:rsidP="009E02C2">
      <w:pPr>
        <w:jc w:val="both"/>
        <w:rPr>
          <w:rFonts w:ascii="Helvetica" w:hAnsi="Helvetica" w:cs="Helvetica"/>
          <w:sz w:val="22"/>
          <w:szCs w:val="22"/>
        </w:rPr>
      </w:pPr>
      <w:r w:rsidRPr="00385B13">
        <w:rPr>
          <w:rFonts w:ascii="Helvetica" w:hAnsi="Helvetica" w:cs="Helvetica"/>
          <w:sz w:val="22"/>
          <w:szCs w:val="22"/>
        </w:rPr>
        <w:t>Alessandra Agostini – agostini@atcomunicazione.it</w:t>
      </w:r>
    </w:p>
    <w:p w14:paraId="3D879663" w14:textId="77777777" w:rsidR="009E02C2" w:rsidRPr="00385B13" w:rsidRDefault="009E02C2" w:rsidP="009E02C2">
      <w:pPr>
        <w:jc w:val="both"/>
        <w:rPr>
          <w:rFonts w:ascii="Helvetica" w:hAnsi="Helvetica" w:cs="Helvetica"/>
          <w:sz w:val="22"/>
          <w:szCs w:val="22"/>
        </w:rPr>
      </w:pPr>
      <w:r w:rsidRPr="00385B13">
        <w:rPr>
          <w:rFonts w:ascii="Helvetica" w:hAnsi="Helvetica" w:cs="Helvetica"/>
          <w:sz w:val="22"/>
          <w:szCs w:val="22"/>
        </w:rPr>
        <w:t>Claudia Torresani – torresani@atcomunicazione.it</w:t>
      </w:r>
    </w:p>
    <w:p w14:paraId="15A12304" w14:textId="77777777" w:rsidR="006F4743" w:rsidRPr="0052694F" w:rsidRDefault="006F4743" w:rsidP="009E02C2">
      <w:pPr>
        <w:jc w:val="center"/>
        <w:rPr>
          <w:rFonts w:ascii="Helvetica" w:hAnsi="Helvetica" w:cs="Helvetica"/>
          <w:sz w:val="18"/>
          <w:szCs w:val="18"/>
        </w:rPr>
      </w:pPr>
    </w:p>
    <w:sectPr w:rsidR="006F4743" w:rsidRPr="0052694F" w:rsidSect="00E71964">
      <w:pgSz w:w="11900" w:h="16840"/>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erican Typewriter">
    <w:charset w:val="4D"/>
    <w:family w:val="roman"/>
    <w:pitch w:val="variable"/>
    <w:sig w:usb0="A000006F" w:usb1="00000019"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F42DDA"/>
    <w:multiLevelType w:val="multilevel"/>
    <w:tmpl w:val="939A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E6E"/>
    <w:rsid w:val="00012DE2"/>
    <w:rsid w:val="00016980"/>
    <w:rsid w:val="00016CDE"/>
    <w:rsid w:val="0002030F"/>
    <w:rsid w:val="00020F03"/>
    <w:rsid w:val="000212EB"/>
    <w:rsid w:val="000264D8"/>
    <w:rsid w:val="000265E3"/>
    <w:rsid w:val="0003133A"/>
    <w:rsid w:val="00032C91"/>
    <w:rsid w:val="000349D3"/>
    <w:rsid w:val="00037603"/>
    <w:rsid w:val="000422A3"/>
    <w:rsid w:val="000425AF"/>
    <w:rsid w:val="00043B99"/>
    <w:rsid w:val="000451FD"/>
    <w:rsid w:val="00045CEC"/>
    <w:rsid w:val="000462D7"/>
    <w:rsid w:val="00057C36"/>
    <w:rsid w:val="00057DFA"/>
    <w:rsid w:val="00060481"/>
    <w:rsid w:val="000627AE"/>
    <w:rsid w:val="0006458E"/>
    <w:rsid w:val="0006498B"/>
    <w:rsid w:val="00071040"/>
    <w:rsid w:val="00072044"/>
    <w:rsid w:val="000720AC"/>
    <w:rsid w:val="0008084B"/>
    <w:rsid w:val="0008239E"/>
    <w:rsid w:val="00086632"/>
    <w:rsid w:val="0009260A"/>
    <w:rsid w:val="00094CC5"/>
    <w:rsid w:val="000953D1"/>
    <w:rsid w:val="000958DE"/>
    <w:rsid w:val="00095B29"/>
    <w:rsid w:val="00097343"/>
    <w:rsid w:val="000A0FE1"/>
    <w:rsid w:val="000A3F32"/>
    <w:rsid w:val="000A40B6"/>
    <w:rsid w:val="000A48F4"/>
    <w:rsid w:val="000B0F34"/>
    <w:rsid w:val="000B18F2"/>
    <w:rsid w:val="000C1061"/>
    <w:rsid w:val="000C2E67"/>
    <w:rsid w:val="000C3007"/>
    <w:rsid w:val="000C438F"/>
    <w:rsid w:val="000C4575"/>
    <w:rsid w:val="000C6D98"/>
    <w:rsid w:val="000D0074"/>
    <w:rsid w:val="000D10B6"/>
    <w:rsid w:val="000D1A80"/>
    <w:rsid w:val="000D1C6E"/>
    <w:rsid w:val="000D446C"/>
    <w:rsid w:val="000D6DF6"/>
    <w:rsid w:val="000E0CBF"/>
    <w:rsid w:val="000E4480"/>
    <w:rsid w:val="000E739F"/>
    <w:rsid w:val="000E7B86"/>
    <w:rsid w:val="000F1515"/>
    <w:rsid w:val="000F5242"/>
    <w:rsid w:val="000F671D"/>
    <w:rsid w:val="00106663"/>
    <w:rsid w:val="00107664"/>
    <w:rsid w:val="00112414"/>
    <w:rsid w:val="001126C3"/>
    <w:rsid w:val="001136E7"/>
    <w:rsid w:val="00113894"/>
    <w:rsid w:val="001149B2"/>
    <w:rsid w:val="00116898"/>
    <w:rsid w:val="00117911"/>
    <w:rsid w:val="0012138E"/>
    <w:rsid w:val="00126108"/>
    <w:rsid w:val="00130C77"/>
    <w:rsid w:val="00134A6E"/>
    <w:rsid w:val="00136CB6"/>
    <w:rsid w:val="00137EFA"/>
    <w:rsid w:val="0014184C"/>
    <w:rsid w:val="00142E0F"/>
    <w:rsid w:val="00145950"/>
    <w:rsid w:val="00146FF5"/>
    <w:rsid w:val="00147342"/>
    <w:rsid w:val="00147DD4"/>
    <w:rsid w:val="0015052D"/>
    <w:rsid w:val="0015098B"/>
    <w:rsid w:val="00151B47"/>
    <w:rsid w:val="00152CBC"/>
    <w:rsid w:val="00153552"/>
    <w:rsid w:val="001647AB"/>
    <w:rsid w:val="00170391"/>
    <w:rsid w:val="00170DAB"/>
    <w:rsid w:val="00174D3F"/>
    <w:rsid w:val="001808B9"/>
    <w:rsid w:val="0019290A"/>
    <w:rsid w:val="001938AA"/>
    <w:rsid w:val="0019416D"/>
    <w:rsid w:val="001A0F7C"/>
    <w:rsid w:val="001A181A"/>
    <w:rsid w:val="001A2B91"/>
    <w:rsid w:val="001A4B52"/>
    <w:rsid w:val="001A5BC1"/>
    <w:rsid w:val="001A634C"/>
    <w:rsid w:val="001B4CC4"/>
    <w:rsid w:val="001B54C5"/>
    <w:rsid w:val="001B58A7"/>
    <w:rsid w:val="001B72F7"/>
    <w:rsid w:val="001C0BCA"/>
    <w:rsid w:val="001C1BB9"/>
    <w:rsid w:val="001C554D"/>
    <w:rsid w:val="001C792F"/>
    <w:rsid w:val="001D1BD2"/>
    <w:rsid w:val="001D380C"/>
    <w:rsid w:val="001D49F6"/>
    <w:rsid w:val="001E2CBE"/>
    <w:rsid w:val="001E4B57"/>
    <w:rsid w:val="001F1719"/>
    <w:rsid w:val="001F1BF6"/>
    <w:rsid w:val="001F2AAE"/>
    <w:rsid w:val="001F3F5A"/>
    <w:rsid w:val="001F6071"/>
    <w:rsid w:val="001F76A7"/>
    <w:rsid w:val="00202B0C"/>
    <w:rsid w:val="00204901"/>
    <w:rsid w:val="002064AC"/>
    <w:rsid w:val="00210AB9"/>
    <w:rsid w:val="00216BA8"/>
    <w:rsid w:val="00222C93"/>
    <w:rsid w:val="00241651"/>
    <w:rsid w:val="00241FBF"/>
    <w:rsid w:val="00243A9E"/>
    <w:rsid w:val="002461D1"/>
    <w:rsid w:val="00252A6A"/>
    <w:rsid w:val="002554AC"/>
    <w:rsid w:val="002558B7"/>
    <w:rsid w:val="00260C20"/>
    <w:rsid w:val="002644C0"/>
    <w:rsid w:val="002668ED"/>
    <w:rsid w:val="00266F4F"/>
    <w:rsid w:val="00267B3B"/>
    <w:rsid w:val="00272199"/>
    <w:rsid w:val="00272E10"/>
    <w:rsid w:val="00274553"/>
    <w:rsid w:val="002865C6"/>
    <w:rsid w:val="00287619"/>
    <w:rsid w:val="002971B2"/>
    <w:rsid w:val="002A081B"/>
    <w:rsid w:val="002A3246"/>
    <w:rsid w:val="002A3C4A"/>
    <w:rsid w:val="002A4110"/>
    <w:rsid w:val="002A5221"/>
    <w:rsid w:val="002B3FB1"/>
    <w:rsid w:val="002C0972"/>
    <w:rsid w:val="002C2788"/>
    <w:rsid w:val="002C3177"/>
    <w:rsid w:val="002D1F56"/>
    <w:rsid w:val="002E0563"/>
    <w:rsid w:val="002E1EEF"/>
    <w:rsid w:val="002E29D2"/>
    <w:rsid w:val="002E3417"/>
    <w:rsid w:val="002E3D7C"/>
    <w:rsid w:val="002E5F52"/>
    <w:rsid w:val="002E6E90"/>
    <w:rsid w:val="002F17DD"/>
    <w:rsid w:val="002F37BA"/>
    <w:rsid w:val="002F410A"/>
    <w:rsid w:val="002F4292"/>
    <w:rsid w:val="002F630B"/>
    <w:rsid w:val="00300FFD"/>
    <w:rsid w:val="0030290E"/>
    <w:rsid w:val="00302BC4"/>
    <w:rsid w:val="00302ED1"/>
    <w:rsid w:val="00305CA3"/>
    <w:rsid w:val="00306892"/>
    <w:rsid w:val="00310627"/>
    <w:rsid w:val="00312990"/>
    <w:rsid w:val="00313EC7"/>
    <w:rsid w:val="00317FFE"/>
    <w:rsid w:val="0032411D"/>
    <w:rsid w:val="0033048A"/>
    <w:rsid w:val="00342405"/>
    <w:rsid w:val="00345378"/>
    <w:rsid w:val="003472E3"/>
    <w:rsid w:val="00347407"/>
    <w:rsid w:val="00347B52"/>
    <w:rsid w:val="00352837"/>
    <w:rsid w:val="00353601"/>
    <w:rsid w:val="00353F44"/>
    <w:rsid w:val="0035781F"/>
    <w:rsid w:val="00360C91"/>
    <w:rsid w:val="0036298D"/>
    <w:rsid w:val="00367DD0"/>
    <w:rsid w:val="00370193"/>
    <w:rsid w:val="0037087D"/>
    <w:rsid w:val="00374B18"/>
    <w:rsid w:val="0037527C"/>
    <w:rsid w:val="00375D3F"/>
    <w:rsid w:val="0037678E"/>
    <w:rsid w:val="00376CE1"/>
    <w:rsid w:val="00390468"/>
    <w:rsid w:val="0039201E"/>
    <w:rsid w:val="00395B0B"/>
    <w:rsid w:val="00395F6D"/>
    <w:rsid w:val="003A0291"/>
    <w:rsid w:val="003B0D52"/>
    <w:rsid w:val="003B157C"/>
    <w:rsid w:val="003B77DF"/>
    <w:rsid w:val="003C170E"/>
    <w:rsid w:val="003C31FD"/>
    <w:rsid w:val="003C5A31"/>
    <w:rsid w:val="003C6AEE"/>
    <w:rsid w:val="003D7424"/>
    <w:rsid w:val="003E4B8C"/>
    <w:rsid w:val="003E4CD5"/>
    <w:rsid w:val="003F40A0"/>
    <w:rsid w:val="003F631D"/>
    <w:rsid w:val="00402B25"/>
    <w:rsid w:val="004040C7"/>
    <w:rsid w:val="00413756"/>
    <w:rsid w:val="004150B3"/>
    <w:rsid w:val="00420396"/>
    <w:rsid w:val="004223CB"/>
    <w:rsid w:val="004248BE"/>
    <w:rsid w:val="0042569E"/>
    <w:rsid w:val="00426532"/>
    <w:rsid w:val="00433676"/>
    <w:rsid w:val="004350F8"/>
    <w:rsid w:val="00437162"/>
    <w:rsid w:val="00437880"/>
    <w:rsid w:val="00440529"/>
    <w:rsid w:val="00445837"/>
    <w:rsid w:val="00446030"/>
    <w:rsid w:val="00447815"/>
    <w:rsid w:val="00450B4E"/>
    <w:rsid w:val="0045326D"/>
    <w:rsid w:val="00454BB4"/>
    <w:rsid w:val="00455DCA"/>
    <w:rsid w:val="00455E99"/>
    <w:rsid w:val="00456D3C"/>
    <w:rsid w:val="00457810"/>
    <w:rsid w:val="004606EF"/>
    <w:rsid w:val="00460C1A"/>
    <w:rsid w:val="00461AD1"/>
    <w:rsid w:val="00466CD4"/>
    <w:rsid w:val="00473876"/>
    <w:rsid w:val="00474AF3"/>
    <w:rsid w:val="004804EF"/>
    <w:rsid w:val="00487A1C"/>
    <w:rsid w:val="00494494"/>
    <w:rsid w:val="004958BD"/>
    <w:rsid w:val="004959A8"/>
    <w:rsid w:val="004A0E86"/>
    <w:rsid w:val="004A1E30"/>
    <w:rsid w:val="004A2ECD"/>
    <w:rsid w:val="004A59CA"/>
    <w:rsid w:val="004A6AFA"/>
    <w:rsid w:val="004A6C3B"/>
    <w:rsid w:val="004A7328"/>
    <w:rsid w:val="004B1E1C"/>
    <w:rsid w:val="004B2BA4"/>
    <w:rsid w:val="004C15D6"/>
    <w:rsid w:val="004C272E"/>
    <w:rsid w:val="004C466E"/>
    <w:rsid w:val="004C5DEF"/>
    <w:rsid w:val="004D07E6"/>
    <w:rsid w:val="004D13AB"/>
    <w:rsid w:val="004D2597"/>
    <w:rsid w:val="004D2681"/>
    <w:rsid w:val="004D3997"/>
    <w:rsid w:val="004D5E8E"/>
    <w:rsid w:val="004E07AB"/>
    <w:rsid w:val="004E28B5"/>
    <w:rsid w:val="004E3450"/>
    <w:rsid w:val="004E7D7C"/>
    <w:rsid w:val="004F651D"/>
    <w:rsid w:val="00500B5B"/>
    <w:rsid w:val="005022FF"/>
    <w:rsid w:val="0050390D"/>
    <w:rsid w:val="00504DAF"/>
    <w:rsid w:val="00505F06"/>
    <w:rsid w:val="005109D5"/>
    <w:rsid w:val="00511D93"/>
    <w:rsid w:val="005149A7"/>
    <w:rsid w:val="0051714A"/>
    <w:rsid w:val="00522E0C"/>
    <w:rsid w:val="0052694F"/>
    <w:rsid w:val="0053059B"/>
    <w:rsid w:val="0053231E"/>
    <w:rsid w:val="0053523E"/>
    <w:rsid w:val="005354D7"/>
    <w:rsid w:val="0053590A"/>
    <w:rsid w:val="00535ADA"/>
    <w:rsid w:val="00536800"/>
    <w:rsid w:val="005401BC"/>
    <w:rsid w:val="00541B44"/>
    <w:rsid w:val="00543232"/>
    <w:rsid w:val="00544C49"/>
    <w:rsid w:val="00544CD3"/>
    <w:rsid w:val="00544E05"/>
    <w:rsid w:val="0055420E"/>
    <w:rsid w:val="00555368"/>
    <w:rsid w:val="0055584D"/>
    <w:rsid w:val="00557631"/>
    <w:rsid w:val="00562013"/>
    <w:rsid w:val="00562405"/>
    <w:rsid w:val="00562968"/>
    <w:rsid w:val="00565139"/>
    <w:rsid w:val="005656CC"/>
    <w:rsid w:val="0056674B"/>
    <w:rsid w:val="00570B69"/>
    <w:rsid w:val="00583221"/>
    <w:rsid w:val="00583D58"/>
    <w:rsid w:val="00584E26"/>
    <w:rsid w:val="00596491"/>
    <w:rsid w:val="005A129E"/>
    <w:rsid w:val="005B03C7"/>
    <w:rsid w:val="005B0915"/>
    <w:rsid w:val="005B1B01"/>
    <w:rsid w:val="005B47A8"/>
    <w:rsid w:val="005B58B5"/>
    <w:rsid w:val="005B66F7"/>
    <w:rsid w:val="005C3451"/>
    <w:rsid w:val="005C48BE"/>
    <w:rsid w:val="005C6B18"/>
    <w:rsid w:val="005D05BA"/>
    <w:rsid w:val="005D3FA7"/>
    <w:rsid w:val="005D777F"/>
    <w:rsid w:val="005E0845"/>
    <w:rsid w:val="005E1DEB"/>
    <w:rsid w:val="005E2BC6"/>
    <w:rsid w:val="005E372B"/>
    <w:rsid w:val="005E38C3"/>
    <w:rsid w:val="005E3C88"/>
    <w:rsid w:val="005E3F1B"/>
    <w:rsid w:val="005E685A"/>
    <w:rsid w:val="005E732A"/>
    <w:rsid w:val="005F0E55"/>
    <w:rsid w:val="005F112B"/>
    <w:rsid w:val="005F630A"/>
    <w:rsid w:val="00614D0E"/>
    <w:rsid w:val="0061521C"/>
    <w:rsid w:val="006203CB"/>
    <w:rsid w:val="006303B9"/>
    <w:rsid w:val="00635FAC"/>
    <w:rsid w:val="00636212"/>
    <w:rsid w:val="0064065F"/>
    <w:rsid w:val="00642869"/>
    <w:rsid w:val="00642964"/>
    <w:rsid w:val="0064324E"/>
    <w:rsid w:val="00645F1D"/>
    <w:rsid w:val="00650E79"/>
    <w:rsid w:val="006533E7"/>
    <w:rsid w:val="00653AD8"/>
    <w:rsid w:val="00665220"/>
    <w:rsid w:val="00667C46"/>
    <w:rsid w:val="006752A2"/>
    <w:rsid w:val="00677329"/>
    <w:rsid w:val="00681A00"/>
    <w:rsid w:val="00681FAE"/>
    <w:rsid w:val="00682930"/>
    <w:rsid w:val="00683C0B"/>
    <w:rsid w:val="00685D8A"/>
    <w:rsid w:val="00690AF0"/>
    <w:rsid w:val="00693A0E"/>
    <w:rsid w:val="006949EC"/>
    <w:rsid w:val="00694E2E"/>
    <w:rsid w:val="00695049"/>
    <w:rsid w:val="00696CB6"/>
    <w:rsid w:val="006A5C93"/>
    <w:rsid w:val="006A7C40"/>
    <w:rsid w:val="006B12C4"/>
    <w:rsid w:val="006B20E9"/>
    <w:rsid w:val="006B3837"/>
    <w:rsid w:val="006B7274"/>
    <w:rsid w:val="006C067D"/>
    <w:rsid w:val="006C16DB"/>
    <w:rsid w:val="006C262A"/>
    <w:rsid w:val="006C5FF0"/>
    <w:rsid w:val="006C75A1"/>
    <w:rsid w:val="006D0E56"/>
    <w:rsid w:val="006D1A8F"/>
    <w:rsid w:val="006D2695"/>
    <w:rsid w:val="006D36B4"/>
    <w:rsid w:val="006D77DA"/>
    <w:rsid w:val="006D7D1C"/>
    <w:rsid w:val="006D7DB6"/>
    <w:rsid w:val="006E0E74"/>
    <w:rsid w:val="006E154B"/>
    <w:rsid w:val="006E3236"/>
    <w:rsid w:val="006E4495"/>
    <w:rsid w:val="006E6A42"/>
    <w:rsid w:val="006F10CC"/>
    <w:rsid w:val="006F4743"/>
    <w:rsid w:val="006F6477"/>
    <w:rsid w:val="007025A3"/>
    <w:rsid w:val="00703AD2"/>
    <w:rsid w:val="00703BCA"/>
    <w:rsid w:val="00704160"/>
    <w:rsid w:val="00705B78"/>
    <w:rsid w:val="00706AB9"/>
    <w:rsid w:val="0071249F"/>
    <w:rsid w:val="00712A01"/>
    <w:rsid w:val="00717B93"/>
    <w:rsid w:val="00720632"/>
    <w:rsid w:val="007207E7"/>
    <w:rsid w:val="007211FB"/>
    <w:rsid w:val="00724EDD"/>
    <w:rsid w:val="00725FCB"/>
    <w:rsid w:val="00726690"/>
    <w:rsid w:val="00727224"/>
    <w:rsid w:val="00734F80"/>
    <w:rsid w:val="00735657"/>
    <w:rsid w:val="00736FC8"/>
    <w:rsid w:val="00741942"/>
    <w:rsid w:val="00745617"/>
    <w:rsid w:val="007479EC"/>
    <w:rsid w:val="00761AAE"/>
    <w:rsid w:val="00764ACE"/>
    <w:rsid w:val="0076697E"/>
    <w:rsid w:val="00767D10"/>
    <w:rsid w:val="00770497"/>
    <w:rsid w:val="00771F66"/>
    <w:rsid w:val="0077538E"/>
    <w:rsid w:val="007A023B"/>
    <w:rsid w:val="007A6D31"/>
    <w:rsid w:val="007B6067"/>
    <w:rsid w:val="007B7185"/>
    <w:rsid w:val="007C0503"/>
    <w:rsid w:val="007D027A"/>
    <w:rsid w:val="007D0A0F"/>
    <w:rsid w:val="007D1CD3"/>
    <w:rsid w:val="007D5ADA"/>
    <w:rsid w:val="007D5F5E"/>
    <w:rsid w:val="007D6335"/>
    <w:rsid w:val="007D633D"/>
    <w:rsid w:val="007E2939"/>
    <w:rsid w:val="007E2E2D"/>
    <w:rsid w:val="007E3EBB"/>
    <w:rsid w:val="007F3C08"/>
    <w:rsid w:val="007F48D4"/>
    <w:rsid w:val="007F5E6D"/>
    <w:rsid w:val="007F5F86"/>
    <w:rsid w:val="0080081A"/>
    <w:rsid w:val="00801498"/>
    <w:rsid w:val="008035C1"/>
    <w:rsid w:val="00806FE2"/>
    <w:rsid w:val="00812BB8"/>
    <w:rsid w:val="00812DF5"/>
    <w:rsid w:val="00814DF0"/>
    <w:rsid w:val="00817A58"/>
    <w:rsid w:val="0082290E"/>
    <w:rsid w:val="00823227"/>
    <w:rsid w:val="0082463F"/>
    <w:rsid w:val="00824A54"/>
    <w:rsid w:val="008260B9"/>
    <w:rsid w:val="008312A4"/>
    <w:rsid w:val="00831E6E"/>
    <w:rsid w:val="008323BF"/>
    <w:rsid w:val="008330B4"/>
    <w:rsid w:val="008334C7"/>
    <w:rsid w:val="008340B3"/>
    <w:rsid w:val="008340F3"/>
    <w:rsid w:val="00834794"/>
    <w:rsid w:val="008354A6"/>
    <w:rsid w:val="008365FA"/>
    <w:rsid w:val="008437D6"/>
    <w:rsid w:val="00845DE9"/>
    <w:rsid w:val="008478B8"/>
    <w:rsid w:val="00850955"/>
    <w:rsid w:val="00852E1F"/>
    <w:rsid w:val="008547C2"/>
    <w:rsid w:val="0086070C"/>
    <w:rsid w:val="008624BB"/>
    <w:rsid w:val="008667A5"/>
    <w:rsid w:val="0087346C"/>
    <w:rsid w:val="008734B1"/>
    <w:rsid w:val="00873C87"/>
    <w:rsid w:val="00875A5A"/>
    <w:rsid w:val="008768CF"/>
    <w:rsid w:val="0088072A"/>
    <w:rsid w:val="00881F4F"/>
    <w:rsid w:val="00893864"/>
    <w:rsid w:val="00893FDD"/>
    <w:rsid w:val="008945D0"/>
    <w:rsid w:val="00896557"/>
    <w:rsid w:val="008A2AD8"/>
    <w:rsid w:val="008B0749"/>
    <w:rsid w:val="008B4D88"/>
    <w:rsid w:val="008C2008"/>
    <w:rsid w:val="008C2780"/>
    <w:rsid w:val="008C53A3"/>
    <w:rsid w:val="008C6EFF"/>
    <w:rsid w:val="008D06A4"/>
    <w:rsid w:val="008D1732"/>
    <w:rsid w:val="008D46C7"/>
    <w:rsid w:val="008F1755"/>
    <w:rsid w:val="008F662A"/>
    <w:rsid w:val="008F6B46"/>
    <w:rsid w:val="008F6E5B"/>
    <w:rsid w:val="008F7383"/>
    <w:rsid w:val="00900C12"/>
    <w:rsid w:val="00903488"/>
    <w:rsid w:val="00903933"/>
    <w:rsid w:val="009060BB"/>
    <w:rsid w:val="009118BD"/>
    <w:rsid w:val="00915D25"/>
    <w:rsid w:val="00915DF8"/>
    <w:rsid w:val="00921974"/>
    <w:rsid w:val="00923E70"/>
    <w:rsid w:val="00925070"/>
    <w:rsid w:val="0093370F"/>
    <w:rsid w:val="009356B0"/>
    <w:rsid w:val="00940A22"/>
    <w:rsid w:val="00940D48"/>
    <w:rsid w:val="00950B7F"/>
    <w:rsid w:val="00951876"/>
    <w:rsid w:val="00954381"/>
    <w:rsid w:val="00954BA3"/>
    <w:rsid w:val="009607CB"/>
    <w:rsid w:val="00960E18"/>
    <w:rsid w:val="009612D2"/>
    <w:rsid w:val="00963073"/>
    <w:rsid w:val="0096568B"/>
    <w:rsid w:val="009718DD"/>
    <w:rsid w:val="00974823"/>
    <w:rsid w:val="00975C32"/>
    <w:rsid w:val="00975E66"/>
    <w:rsid w:val="00976EA8"/>
    <w:rsid w:val="009771C9"/>
    <w:rsid w:val="009773E8"/>
    <w:rsid w:val="00981DF7"/>
    <w:rsid w:val="00983488"/>
    <w:rsid w:val="00985618"/>
    <w:rsid w:val="0098726A"/>
    <w:rsid w:val="00991205"/>
    <w:rsid w:val="009915FA"/>
    <w:rsid w:val="0099286A"/>
    <w:rsid w:val="009961B6"/>
    <w:rsid w:val="009A0126"/>
    <w:rsid w:val="009A0DF6"/>
    <w:rsid w:val="009A387E"/>
    <w:rsid w:val="009A3D0E"/>
    <w:rsid w:val="009A463C"/>
    <w:rsid w:val="009A7E66"/>
    <w:rsid w:val="009B3875"/>
    <w:rsid w:val="009B6B1B"/>
    <w:rsid w:val="009C29BB"/>
    <w:rsid w:val="009C4B4D"/>
    <w:rsid w:val="009C4CD0"/>
    <w:rsid w:val="009C510E"/>
    <w:rsid w:val="009C6EBD"/>
    <w:rsid w:val="009C7002"/>
    <w:rsid w:val="009D0738"/>
    <w:rsid w:val="009D629A"/>
    <w:rsid w:val="009E01FF"/>
    <w:rsid w:val="009E02C2"/>
    <w:rsid w:val="009E042F"/>
    <w:rsid w:val="009E2FB0"/>
    <w:rsid w:val="009E502D"/>
    <w:rsid w:val="009E60D9"/>
    <w:rsid w:val="009E6756"/>
    <w:rsid w:val="009E7DFC"/>
    <w:rsid w:val="009F6F43"/>
    <w:rsid w:val="009F74CE"/>
    <w:rsid w:val="00A00A7F"/>
    <w:rsid w:val="00A0397B"/>
    <w:rsid w:val="00A06DCD"/>
    <w:rsid w:val="00A144CB"/>
    <w:rsid w:val="00A15CAD"/>
    <w:rsid w:val="00A20287"/>
    <w:rsid w:val="00A217F6"/>
    <w:rsid w:val="00A24F4A"/>
    <w:rsid w:val="00A2584E"/>
    <w:rsid w:val="00A30392"/>
    <w:rsid w:val="00A30A5E"/>
    <w:rsid w:val="00A322E3"/>
    <w:rsid w:val="00A36E98"/>
    <w:rsid w:val="00A37989"/>
    <w:rsid w:val="00A456A3"/>
    <w:rsid w:val="00A4780B"/>
    <w:rsid w:val="00A50ED8"/>
    <w:rsid w:val="00A51179"/>
    <w:rsid w:val="00A51FD7"/>
    <w:rsid w:val="00A53091"/>
    <w:rsid w:val="00A578E4"/>
    <w:rsid w:val="00A641D3"/>
    <w:rsid w:val="00A64E98"/>
    <w:rsid w:val="00A66737"/>
    <w:rsid w:val="00A66B8C"/>
    <w:rsid w:val="00A7226A"/>
    <w:rsid w:val="00A7365C"/>
    <w:rsid w:val="00A7384D"/>
    <w:rsid w:val="00A74794"/>
    <w:rsid w:val="00A75CE4"/>
    <w:rsid w:val="00A7774E"/>
    <w:rsid w:val="00A77C57"/>
    <w:rsid w:val="00A801D3"/>
    <w:rsid w:val="00A82F9A"/>
    <w:rsid w:val="00A83C35"/>
    <w:rsid w:val="00A87220"/>
    <w:rsid w:val="00A951E0"/>
    <w:rsid w:val="00A9613B"/>
    <w:rsid w:val="00A96AE7"/>
    <w:rsid w:val="00AA148F"/>
    <w:rsid w:val="00AA1A1E"/>
    <w:rsid w:val="00AA392E"/>
    <w:rsid w:val="00AA420A"/>
    <w:rsid w:val="00AA550C"/>
    <w:rsid w:val="00AA78F2"/>
    <w:rsid w:val="00AB0791"/>
    <w:rsid w:val="00AB70A1"/>
    <w:rsid w:val="00AB72EB"/>
    <w:rsid w:val="00AC04BC"/>
    <w:rsid w:val="00AC06ED"/>
    <w:rsid w:val="00AC2D61"/>
    <w:rsid w:val="00AC5065"/>
    <w:rsid w:val="00AC5F9D"/>
    <w:rsid w:val="00AD042C"/>
    <w:rsid w:val="00AD3250"/>
    <w:rsid w:val="00AD4471"/>
    <w:rsid w:val="00AD5A38"/>
    <w:rsid w:val="00AD7A5F"/>
    <w:rsid w:val="00AE0EA0"/>
    <w:rsid w:val="00AF25A7"/>
    <w:rsid w:val="00AF35F5"/>
    <w:rsid w:val="00AF5933"/>
    <w:rsid w:val="00AF6307"/>
    <w:rsid w:val="00AF7710"/>
    <w:rsid w:val="00B0066F"/>
    <w:rsid w:val="00B0115D"/>
    <w:rsid w:val="00B11274"/>
    <w:rsid w:val="00B13A4B"/>
    <w:rsid w:val="00B21A94"/>
    <w:rsid w:val="00B25DFA"/>
    <w:rsid w:val="00B27186"/>
    <w:rsid w:val="00B31135"/>
    <w:rsid w:val="00B34F44"/>
    <w:rsid w:val="00B35B45"/>
    <w:rsid w:val="00B35B65"/>
    <w:rsid w:val="00B373CA"/>
    <w:rsid w:val="00B40617"/>
    <w:rsid w:val="00B41E0F"/>
    <w:rsid w:val="00B4474D"/>
    <w:rsid w:val="00B46F5A"/>
    <w:rsid w:val="00B47F9D"/>
    <w:rsid w:val="00B51C46"/>
    <w:rsid w:val="00B545BA"/>
    <w:rsid w:val="00B54B58"/>
    <w:rsid w:val="00B558FB"/>
    <w:rsid w:val="00B57AB1"/>
    <w:rsid w:val="00B64CA6"/>
    <w:rsid w:val="00B65CD6"/>
    <w:rsid w:val="00B66711"/>
    <w:rsid w:val="00B76291"/>
    <w:rsid w:val="00B77285"/>
    <w:rsid w:val="00B82BC7"/>
    <w:rsid w:val="00B8335D"/>
    <w:rsid w:val="00B8785E"/>
    <w:rsid w:val="00B87ABC"/>
    <w:rsid w:val="00B92C56"/>
    <w:rsid w:val="00BA0052"/>
    <w:rsid w:val="00BA33B0"/>
    <w:rsid w:val="00BA3773"/>
    <w:rsid w:val="00BA3835"/>
    <w:rsid w:val="00BA4286"/>
    <w:rsid w:val="00BA48AF"/>
    <w:rsid w:val="00BB25B1"/>
    <w:rsid w:val="00BB28D1"/>
    <w:rsid w:val="00BB3127"/>
    <w:rsid w:val="00BB390B"/>
    <w:rsid w:val="00BB5658"/>
    <w:rsid w:val="00BC2969"/>
    <w:rsid w:val="00BC739C"/>
    <w:rsid w:val="00BD0AA6"/>
    <w:rsid w:val="00BD2063"/>
    <w:rsid w:val="00BD2D5C"/>
    <w:rsid w:val="00BD2E86"/>
    <w:rsid w:val="00BD41FE"/>
    <w:rsid w:val="00BD457D"/>
    <w:rsid w:val="00BD5F2C"/>
    <w:rsid w:val="00BE0B89"/>
    <w:rsid w:val="00BE335C"/>
    <w:rsid w:val="00BE5971"/>
    <w:rsid w:val="00BF3099"/>
    <w:rsid w:val="00BF36F4"/>
    <w:rsid w:val="00BF5A56"/>
    <w:rsid w:val="00BF6F97"/>
    <w:rsid w:val="00C01469"/>
    <w:rsid w:val="00C03B06"/>
    <w:rsid w:val="00C07BFA"/>
    <w:rsid w:val="00C10506"/>
    <w:rsid w:val="00C12ED5"/>
    <w:rsid w:val="00C13C22"/>
    <w:rsid w:val="00C1401E"/>
    <w:rsid w:val="00C14E7F"/>
    <w:rsid w:val="00C2021F"/>
    <w:rsid w:val="00C2148B"/>
    <w:rsid w:val="00C22399"/>
    <w:rsid w:val="00C26318"/>
    <w:rsid w:val="00C277A2"/>
    <w:rsid w:val="00C27C33"/>
    <w:rsid w:val="00C323E3"/>
    <w:rsid w:val="00C338D1"/>
    <w:rsid w:val="00C41B03"/>
    <w:rsid w:val="00C43CE6"/>
    <w:rsid w:val="00C53D93"/>
    <w:rsid w:val="00C54955"/>
    <w:rsid w:val="00C56341"/>
    <w:rsid w:val="00C56819"/>
    <w:rsid w:val="00C64DAE"/>
    <w:rsid w:val="00C70A97"/>
    <w:rsid w:val="00C735E1"/>
    <w:rsid w:val="00C7520B"/>
    <w:rsid w:val="00C77E8A"/>
    <w:rsid w:val="00C801F5"/>
    <w:rsid w:val="00C81E51"/>
    <w:rsid w:val="00C82B94"/>
    <w:rsid w:val="00C85691"/>
    <w:rsid w:val="00C878FC"/>
    <w:rsid w:val="00C918D4"/>
    <w:rsid w:val="00C9191A"/>
    <w:rsid w:val="00C9221B"/>
    <w:rsid w:val="00C929D8"/>
    <w:rsid w:val="00C944B9"/>
    <w:rsid w:val="00C95F7D"/>
    <w:rsid w:val="00CA0CBC"/>
    <w:rsid w:val="00CA7AA1"/>
    <w:rsid w:val="00CC3B52"/>
    <w:rsid w:val="00CC4759"/>
    <w:rsid w:val="00CC62D9"/>
    <w:rsid w:val="00CC75B6"/>
    <w:rsid w:val="00CD0E85"/>
    <w:rsid w:val="00CD3D79"/>
    <w:rsid w:val="00CD577A"/>
    <w:rsid w:val="00CD757C"/>
    <w:rsid w:val="00CE0657"/>
    <w:rsid w:val="00CE4B06"/>
    <w:rsid w:val="00CE659C"/>
    <w:rsid w:val="00CE6A25"/>
    <w:rsid w:val="00CF07F5"/>
    <w:rsid w:val="00CF4AD5"/>
    <w:rsid w:val="00CF5B71"/>
    <w:rsid w:val="00CF6D35"/>
    <w:rsid w:val="00CF78A3"/>
    <w:rsid w:val="00CF7D81"/>
    <w:rsid w:val="00D01877"/>
    <w:rsid w:val="00D02683"/>
    <w:rsid w:val="00D03F56"/>
    <w:rsid w:val="00D065A8"/>
    <w:rsid w:val="00D0729E"/>
    <w:rsid w:val="00D1320D"/>
    <w:rsid w:val="00D178FF"/>
    <w:rsid w:val="00D20978"/>
    <w:rsid w:val="00D21E65"/>
    <w:rsid w:val="00D228C3"/>
    <w:rsid w:val="00D25B32"/>
    <w:rsid w:val="00D27BD1"/>
    <w:rsid w:val="00D30262"/>
    <w:rsid w:val="00D31AC6"/>
    <w:rsid w:val="00D3743E"/>
    <w:rsid w:val="00D37DED"/>
    <w:rsid w:val="00D42A7A"/>
    <w:rsid w:val="00D45430"/>
    <w:rsid w:val="00D5029D"/>
    <w:rsid w:val="00D52368"/>
    <w:rsid w:val="00D52C9D"/>
    <w:rsid w:val="00D5386F"/>
    <w:rsid w:val="00D548F3"/>
    <w:rsid w:val="00D5579C"/>
    <w:rsid w:val="00D606A5"/>
    <w:rsid w:val="00D61391"/>
    <w:rsid w:val="00D62239"/>
    <w:rsid w:val="00D64DD4"/>
    <w:rsid w:val="00D66BA9"/>
    <w:rsid w:val="00D7079C"/>
    <w:rsid w:val="00D70E28"/>
    <w:rsid w:val="00D71C8A"/>
    <w:rsid w:val="00D73972"/>
    <w:rsid w:val="00D76878"/>
    <w:rsid w:val="00D77803"/>
    <w:rsid w:val="00D803CC"/>
    <w:rsid w:val="00D80C24"/>
    <w:rsid w:val="00D9297F"/>
    <w:rsid w:val="00DA2EF3"/>
    <w:rsid w:val="00DA6313"/>
    <w:rsid w:val="00DA779D"/>
    <w:rsid w:val="00DB2825"/>
    <w:rsid w:val="00DB355C"/>
    <w:rsid w:val="00DC07BA"/>
    <w:rsid w:val="00DC1632"/>
    <w:rsid w:val="00DC1EC4"/>
    <w:rsid w:val="00DC2E89"/>
    <w:rsid w:val="00DC4861"/>
    <w:rsid w:val="00DD0C9C"/>
    <w:rsid w:val="00DD0F68"/>
    <w:rsid w:val="00DD2FB7"/>
    <w:rsid w:val="00DD6887"/>
    <w:rsid w:val="00DD68B8"/>
    <w:rsid w:val="00DD6D8F"/>
    <w:rsid w:val="00DE04E4"/>
    <w:rsid w:val="00DE7379"/>
    <w:rsid w:val="00DF1511"/>
    <w:rsid w:val="00DF6B2F"/>
    <w:rsid w:val="00E004AB"/>
    <w:rsid w:val="00E00A50"/>
    <w:rsid w:val="00E03180"/>
    <w:rsid w:val="00E03972"/>
    <w:rsid w:val="00E051F6"/>
    <w:rsid w:val="00E12866"/>
    <w:rsid w:val="00E14402"/>
    <w:rsid w:val="00E20313"/>
    <w:rsid w:val="00E20BFD"/>
    <w:rsid w:val="00E235CD"/>
    <w:rsid w:val="00E25668"/>
    <w:rsid w:val="00E267CE"/>
    <w:rsid w:val="00E268B8"/>
    <w:rsid w:val="00E269AF"/>
    <w:rsid w:val="00E33A59"/>
    <w:rsid w:val="00E374BE"/>
    <w:rsid w:val="00E378BD"/>
    <w:rsid w:val="00E44201"/>
    <w:rsid w:val="00E44EB9"/>
    <w:rsid w:val="00E479D8"/>
    <w:rsid w:val="00E53759"/>
    <w:rsid w:val="00E53AF0"/>
    <w:rsid w:val="00E551A3"/>
    <w:rsid w:val="00E55AA7"/>
    <w:rsid w:val="00E672EE"/>
    <w:rsid w:val="00E71964"/>
    <w:rsid w:val="00E7318F"/>
    <w:rsid w:val="00E74EC5"/>
    <w:rsid w:val="00E76348"/>
    <w:rsid w:val="00E7649D"/>
    <w:rsid w:val="00E82033"/>
    <w:rsid w:val="00E82738"/>
    <w:rsid w:val="00E85C0B"/>
    <w:rsid w:val="00E921C4"/>
    <w:rsid w:val="00E943B4"/>
    <w:rsid w:val="00E9524D"/>
    <w:rsid w:val="00EA24D1"/>
    <w:rsid w:val="00EA4923"/>
    <w:rsid w:val="00EA5E20"/>
    <w:rsid w:val="00EA7D41"/>
    <w:rsid w:val="00EA7F15"/>
    <w:rsid w:val="00EB4EAC"/>
    <w:rsid w:val="00EB5DFF"/>
    <w:rsid w:val="00EC2AA7"/>
    <w:rsid w:val="00EC560A"/>
    <w:rsid w:val="00ED22FF"/>
    <w:rsid w:val="00ED62BF"/>
    <w:rsid w:val="00EE3B6B"/>
    <w:rsid w:val="00EF1992"/>
    <w:rsid w:val="00EF6EB2"/>
    <w:rsid w:val="00F021B2"/>
    <w:rsid w:val="00F10319"/>
    <w:rsid w:val="00F14C88"/>
    <w:rsid w:val="00F15F97"/>
    <w:rsid w:val="00F1753A"/>
    <w:rsid w:val="00F23262"/>
    <w:rsid w:val="00F2708A"/>
    <w:rsid w:val="00F27A1B"/>
    <w:rsid w:val="00F27EB1"/>
    <w:rsid w:val="00F32CD8"/>
    <w:rsid w:val="00F3417D"/>
    <w:rsid w:val="00F34D4C"/>
    <w:rsid w:val="00F4082B"/>
    <w:rsid w:val="00F41C3B"/>
    <w:rsid w:val="00F44618"/>
    <w:rsid w:val="00F44DFC"/>
    <w:rsid w:val="00F46827"/>
    <w:rsid w:val="00F5184B"/>
    <w:rsid w:val="00F5412B"/>
    <w:rsid w:val="00F566EF"/>
    <w:rsid w:val="00F65B26"/>
    <w:rsid w:val="00F65BB0"/>
    <w:rsid w:val="00F65D71"/>
    <w:rsid w:val="00F65FC9"/>
    <w:rsid w:val="00F767E3"/>
    <w:rsid w:val="00F77F8A"/>
    <w:rsid w:val="00F85177"/>
    <w:rsid w:val="00F85EFE"/>
    <w:rsid w:val="00F911C9"/>
    <w:rsid w:val="00F92E9D"/>
    <w:rsid w:val="00F96E11"/>
    <w:rsid w:val="00FA2CF4"/>
    <w:rsid w:val="00FA47EB"/>
    <w:rsid w:val="00FA64A6"/>
    <w:rsid w:val="00FB174B"/>
    <w:rsid w:val="00FB3708"/>
    <w:rsid w:val="00FB4092"/>
    <w:rsid w:val="00FB624F"/>
    <w:rsid w:val="00FB713A"/>
    <w:rsid w:val="00FB7C0A"/>
    <w:rsid w:val="00FC0A38"/>
    <w:rsid w:val="00FC1A0F"/>
    <w:rsid w:val="00FC2D7C"/>
    <w:rsid w:val="00FC2FEA"/>
    <w:rsid w:val="00FC373D"/>
    <w:rsid w:val="00FC62B5"/>
    <w:rsid w:val="00FD4D7E"/>
    <w:rsid w:val="00FD5FAF"/>
    <w:rsid w:val="00FE562C"/>
    <w:rsid w:val="00FE6606"/>
    <w:rsid w:val="00FE6B77"/>
    <w:rsid w:val="00FE765D"/>
    <w:rsid w:val="00FF0639"/>
    <w:rsid w:val="00FF11EF"/>
    <w:rsid w:val="00FF5AFF"/>
    <w:rsid w:val="00FF5B6F"/>
    <w:rsid w:val="00FF5E91"/>
    <w:rsid w:val="00FF6F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9F70BE"/>
  <w14:defaultImageDpi w14:val="300"/>
  <w15:docId w15:val="{B6B5A782-6B47-0641-8EF6-2DAF1DDE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merican Typewriter" w:eastAsiaTheme="minorEastAsia" w:hAnsi="American Typewriter" w:cs="American Typewriter"/>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31E6E"/>
    <w:pPr>
      <w:widowControl w:val="0"/>
      <w:suppressAutoHyphens/>
    </w:pPr>
    <w:rPr>
      <w:rFonts w:ascii="Times New Roman" w:eastAsia="SimSun" w:hAnsi="Times New Roma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E2CB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E2CBE"/>
    <w:rPr>
      <w:rFonts w:ascii="Lucida Grande" w:eastAsia="SimSun" w:hAnsi="Lucida Grande" w:cs="Lucida Grande"/>
      <w:kern w:val="1"/>
      <w:sz w:val="18"/>
      <w:szCs w:val="18"/>
      <w:lang w:eastAsia="hi-IN" w:bidi="hi-IN"/>
    </w:rPr>
  </w:style>
  <w:style w:type="character" w:styleId="Collegamentoipertestuale">
    <w:name w:val="Hyperlink"/>
    <w:basedOn w:val="Carpredefinitoparagrafo"/>
    <w:uiPriority w:val="99"/>
    <w:unhideWhenUsed/>
    <w:rsid w:val="006B20E9"/>
    <w:rPr>
      <w:color w:val="0000FF" w:themeColor="hyperlink"/>
      <w:u w:val="single"/>
    </w:rPr>
  </w:style>
  <w:style w:type="character" w:styleId="Collegamentovisitato">
    <w:name w:val="FollowedHyperlink"/>
    <w:basedOn w:val="Carpredefinitoparagrafo"/>
    <w:uiPriority w:val="99"/>
    <w:semiHidden/>
    <w:unhideWhenUsed/>
    <w:rsid w:val="00E71964"/>
    <w:rPr>
      <w:color w:val="800080" w:themeColor="followedHyperlink"/>
      <w:u w:val="single"/>
    </w:rPr>
  </w:style>
  <w:style w:type="character" w:customStyle="1" w:styleId="Menzionenonrisolta1">
    <w:name w:val="Menzione non risolta1"/>
    <w:basedOn w:val="Carpredefinitoparagrafo"/>
    <w:uiPriority w:val="99"/>
    <w:semiHidden/>
    <w:unhideWhenUsed/>
    <w:rsid w:val="00FA64A6"/>
    <w:rPr>
      <w:color w:val="605E5C"/>
      <w:shd w:val="clear" w:color="auto" w:fill="E1DFDD"/>
    </w:rPr>
  </w:style>
  <w:style w:type="character" w:customStyle="1" w:styleId="apple-converted-space">
    <w:name w:val="apple-converted-space"/>
    <w:basedOn w:val="Carpredefinitoparagrafo"/>
    <w:rsid w:val="00F767E3"/>
  </w:style>
  <w:style w:type="character" w:customStyle="1" w:styleId="Menzionenonrisolta2">
    <w:name w:val="Menzione non risolta2"/>
    <w:basedOn w:val="Carpredefinitoparagrafo"/>
    <w:uiPriority w:val="99"/>
    <w:semiHidden/>
    <w:unhideWhenUsed/>
    <w:rsid w:val="000212EB"/>
    <w:rPr>
      <w:color w:val="605E5C"/>
      <w:shd w:val="clear" w:color="auto" w:fill="E1DFDD"/>
    </w:rPr>
  </w:style>
  <w:style w:type="character" w:styleId="Menzionenonrisolta">
    <w:name w:val="Unresolved Mention"/>
    <w:basedOn w:val="Carpredefinitoparagrafo"/>
    <w:uiPriority w:val="99"/>
    <w:semiHidden/>
    <w:unhideWhenUsed/>
    <w:rsid w:val="005B66F7"/>
    <w:rPr>
      <w:color w:val="605E5C"/>
      <w:shd w:val="clear" w:color="auto" w:fill="E1DFDD"/>
    </w:rPr>
  </w:style>
  <w:style w:type="paragraph" w:styleId="NormaleWeb">
    <w:name w:val="Normal (Web)"/>
    <w:basedOn w:val="Normale"/>
    <w:uiPriority w:val="99"/>
    <w:semiHidden/>
    <w:unhideWhenUsed/>
    <w:rsid w:val="002F17DD"/>
    <w:pPr>
      <w:widowControl/>
      <w:suppressAutoHyphens w:val="0"/>
      <w:spacing w:before="100" w:beforeAutospacing="1" w:after="100" w:afterAutospacing="1"/>
    </w:pPr>
    <w:rPr>
      <w:rFonts w:eastAsia="Times New Roman" w:cs="Times New Roman"/>
      <w:kern w:val="0"/>
      <w:lang w:eastAsia="it-IT" w:bidi="ar-SA"/>
    </w:rPr>
  </w:style>
  <w:style w:type="paragraph" w:styleId="Revisione">
    <w:name w:val="Revision"/>
    <w:hidden/>
    <w:uiPriority w:val="99"/>
    <w:semiHidden/>
    <w:rsid w:val="00903488"/>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831182">
      <w:bodyDiv w:val="1"/>
      <w:marLeft w:val="0"/>
      <w:marRight w:val="0"/>
      <w:marTop w:val="0"/>
      <w:marBottom w:val="0"/>
      <w:divBdr>
        <w:top w:val="none" w:sz="0" w:space="0" w:color="auto"/>
        <w:left w:val="none" w:sz="0" w:space="0" w:color="auto"/>
        <w:bottom w:val="none" w:sz="0" w:space="0" w:color="auto"/>
        <w:right w:val="none" w:sz="0" w:space="0" w:color="auto"/>
      </w:divBdr>
    </w:div>
    <w:div w:id="482236167">
      <w:bodyDiv w:val="1"/>
      <w:marLeft w:val="0"/>
      <w:marRight w:val="0"/>
      <w:marTop w:val="0"/>
      <w:marBottom w:val="0"/>
      <w:divBdr>
        <w:top w:val="none" w:sz="0" w:space="0" w:color="auto"/>
        <w:left w:val="none" w:sz="0" w:space="0" w:color="auto"/>
        <w:bottom w:val="none" w:sz="0" w:space="0" w:color="auto"/>
        <w:right w:val="none" w:sz="0" w:space="0" w:color="auto"/>
      </w:divBdr>
      <w:divsChild>
        <w:div w:id="1664357952">
          <w:marLeft w:val="0"/>
          <w:marRight w:val="0"/>
          <w:marTop w:val="0"/>
          <w:marBottom w:val="0"/>
          <w:divBdr>
            <w:top w:val="none" w:sz="0" w:space="0" w:color="auto"/>
            <w:left w:val="none" w:sz="0" w:space="0" w:color="auto"/>
            <w:bottom w:val="none" w:sz="0" w:space="0" w:color="auto"/>
            <w:right w:val="none" w:sz="0" w:space="0" w:color="auto"/>
          </w:divBdr>
          <w:divsChild>
            <w:div w:id="862010882">
              <w:marLeft w:val="0"/>
              <w:marRight w:val="0"/>
              <w:marTop w:val="0"/>
              <w:marBottom w:val="0"/>
              <w:divBdr>
                <w:top w:val="none" w:sz="0" w:space="0" w:color="auto"/>
                <w:left w:val="none" w:sz="0" w:space="0" w:color="auto"/>
                <w:bottom w:val="none" w:sz="0" w:space="0" w:color="auto"/>
                <w:right w:val="none" w:sz="0" w:space="0" w:color="auto"/>
              </w:divBdr>
            </w:div>
          </w:divsChild>
        </w:div>
        <w:div w:id="684094799">
          <w:marLeft w:val="0"/>
          <w:marRight w:val="0"/>
          <w:marTop w:val="0"/>
          <w:marBottom w:val="0"/>
          <w:divBdr>
            <w:top w:val="none" w:sz="0" w:space="0" w:color="auto"/>
            <w:left w:val="none" w:sz="0" w:space="0" w:color="auto"/>
            <w:bottom w:val="none" w:sz="0" w:space="0" w:color="auto"/>
            <w:right w:val="none" w:sz="0" w:space="0" w:color="auto"/>
          </w:divBdr>
        </w:div>
        <w:div w:id="2009676271">
          <w:marLeft w:val="0"/>
          <w:marRight w:val="0"/>
          <w:marTop w:val="0"/>
          <w:marBottom w:val="0"/>
          <w:divBdr>
            <w:top w:val="none" w:sz="0" w:space="0" w:color="auto"/>
            <w:left w:val="none" w:sz="0" w:space="0" w:color="auto"/>
            <w:bottom w:val="none" w:sz="0" w:space="0" w:color="auto"/>
            <w:right w:val="none" w:sz="0" w:space="0" w:color="auto"/>
          </w:divBdr>
        </w:div>
        <w:div w:id="362949397">
          <w:marLeft w:val="0"/>
          <w:marRight w:val="0"/>
          <w:marTop w:val="0"/>
          <w:marBottom w:val="0"/>
          <w:divBdr>
            <w:top w:val="none" w:sz="0" w:space="0" w:color="auto"/>
            <w:left w:val="none" w:sz="0" w:space="0" w:color="auto"/>
            <w:bottom w:val="none" w:sz="0" w:space="0" w:color="auto"/>
            <w:right w:val="none" w:sz="0" w:space="0" w:color="auto"/>
          </w:divBdr>
        </w:div>
        <w:div w:id="1746565440">
          <w:marLeft w:val="0"/>
          <w:marRight w:val="0"/>
          <w:marTop w:val="0"/>
          <w:marBottom w:val="0"/>
          <w:divBdr>
            <w:top w:val="none" w:sz="0" w:space="0" w:color="auto"/>
            <w:left w:val="none" w:sz="0" w:space="0" w:color="auto"/>
            <w:bottom w:val="none" w:sz="0" w:space="0" w:color="auto"/>
            <w:right w:val="none" w:sz="0" w:space="0" w:color="auto"/>
          </w:divBdr>
        </w:div>
        <w:div w:id="1253588920">
          <w:marLeft w:val="0"/>
          <w:marRight w:val="0"/>
          <w:marTop w:val="0"/>
          <w:marBottom w:val="0"/>
          <w:divBdr>
            <w:top w:val="none" w:sz="0" w:space="0" w:color="auto"/>
            <w:left w:val="none" w:sz="0" w:space="0" w:color="auto"/>
            <w:bottom w:val="none" w:sz="0" w:space="0" w:color="auto"/>
            <w:right w:val="none" w:sz="0" w:space="0" w:color="auto"/>
          </w:divBdr>
        </w:div>
        <w:div w:id="516385643">
          <w:marLeft w:val="0"/>
          <w:marRight w:val="0"/>
          <w:marTop w:val="0"/>
          <w:marBottom w:val="0"/>
          <w:divBdr>
            <w:top w:val="none" w:sz="0" w:space="0" w:color="auto"/>
            <w:left w:val="none" w:sz="0" w:space="0" w:color="auto"/>
            <w:bottom w:val="none" w:sz="0" w:space="0" w:color="auto"/>
            <w:right w:val="none" w:sz="0" w:space="0" w:color="auto"/>
          </w:divBdr>
        </w:div>
        <w:div w:id="28066497">
          <w:marLeft w:val="0"/>
          <w:marRight w:val="0"/>
          <w:marTop w:val="0"/>
          <w:marBottom w:val="0"/>
          <w:divBdr>
            <w:top w:val="none" w:sz="0" w:space="0" w:color="auto"/>
            <w:left w:val="none" w:sz="0" w:space="0" w:color="auto"/>
            <w:bottom w:val="none" w:sz="0" w:space="0" w:color="auto"/>
            <w:right w:val="none" w:sz="0" w:space="0" w:color="auto"/>
          </w:divBdr>
        </w:div>
        <w:div w:id="94524161">
          <w:marLeft w:val="0"/>
          <w:marRight w:val="0"/>
          <w:marTop w:val="0"/>
          <w:marBottom w:val="0"/>
          <w:divBdr>
            <w:top w:val="none" w:sz="0" w:space="0" w:color="auto"/>
            <w:left w:val="none" w:sz="0" w:space="0" w:color="auto"/>
            <w:bottom w:val="none" w:sz="0" w:space="0" w:color="auto"/>
            <w:right w:val="none" w:sz="0" w:space="0" w:color="auto"/>
          </w:divBdr>
        </w:div>
        <w:div w:id="1651865626">
          <w:marLeft w:val="0"/>
          <w:marRight w:val="0"/>
          <w:marTop w:val="0"/>
          <w:marBottom w:val="0"/>
          <w:divBdr>
            <w:top w:val="none" w:sz="0" w:space="0" w:color="auto"/>
            <w:left w:val="none" w:sz="0" w:space="0" w:color="auto"/>
            <w:bottom w:val="none" w:sz="0" w:space="0" w:color="auto"/>
            <w:right w:val="none" w:sz="0" w:space="0" w:color="auto"/>
          </w:divBdr>
        </w:div>
        <w:div w:id="489252870">
          <w:marLeft w:val="0"/>
          <w:marRight w:val="0"/>
          <w:marTop w:val="0"/>
          <w:marBottom w:val="0"/>
          <w:divBdr>
            <w:top w:val="none" w:sz="0" w:space="0" w:color="auto"/>
            <w:left w:val="none" w:sz="0" w:space="0" w:color="auto"/>
            <w:bottom w:val="none" w:sz="0" w:space="0" w:color="auto"/>
            <w:right w:val="none" w:sz="0" w:space="0" w:color="auto"/>
          </w:divBdr>
        </w:div>
        <w:div w:id="1310011056">
          <w:marLeft w:val="0"/>
          <w:marRight w:val="0"/>
          <w:marTop w:val="0"/>
          <w:marBottom w:val="0"/>
          <w:divBdr>
            <w:top w:val="none" w:sz="0" w:space="0" w:color="auto"/>
            <w:left w:val="none" w:sz="0" w:space="0" w:color="auto"/>
            <w:bottom w:val="none" w:sz="0" w:space="0" w:color="auto"/>
            <w:right w:val="none" w:sz="0" w:space="0" w:color="auto"/>
          </w:divBdr>
        </w:div>
        <w:div w:id="642663575">
          <w:marLeft w:val="0"/>
          <w:marRight w:val="0"/>
          <w:marTop w:val="0"/>
          <w:marBottom w:val="0"/>
          <w:divBdr>
            <w:top w:val="none" w:sz="0" w:space="0" w:color="auto"/>
            <w:left w:val="none" w:sz="0" w:space="0" w:color="auto"/>
            <w:bottom w:val="none" w:sz="0" w:space="0" w:color="auto"/>
            <w:right w:val="none" w:sz="0" w:space="0" w:color="auto"/>
          </w:divBdr>
        </w:div>
        <w:div w:id="1807502932">
          <w:marLeft w:val="0"/>
          <w:marRight w:val="0"/>
          <w:marTop w:val="0"/>
          <w:marBottom w:val="0"/>
          <w:divBdr>
            <w:top w:val="none" w:sz="0" w:space="0" w:color="auto"/>
            <w:left w:val="none" w:sz="0" w:space="0" w:color="auto"/>
            <w:bottom w:val="none" w:sz="0" w:space="0" w:color="auto"/>
            <w:right w:val="none" w:sz="0" w:space="0" w:color="auto"/>
          </w:divBdr>
        </w:div>
      </w:divsChild>
    </w:div>
    <w:div w:id="621306822">
      <w:bodyDiv w:val="1"/>
      <w:marLeft w:val="0"/>
      <w:marRight w:val="0"/>
      <w:marTop w:val="0"/>
      <w:marBottom w:val="0"/>
      <w:divBdr>
        <w:top w:val="none" w:sz="0" w:space="0" w:color="auto"/>
        <w:left w:val="none" w:sz="0" w:space="0" w:color="auto"/>
        <w:bottom w:val="none" w:sz="0" w:space="0" w:color="auto"/>
        <w:right w:val="none" w:sz="0" w:space="0" w:color="auto"/>
      </w:divBdr>
      <w:divsChild>
        <w:div w:id="771248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360579">
              <w:marLeft w:val="0"/>
              <w:marRight w:val="0"/>
              <w:marTop w:val="0"/>
              <w:marBottom w:val="0"/>
              <w:divBdr>
                <w:top w:val="none" w:sz="0" w:space="0" w:color="auto"/>
                <w:left w:val="none" w:sz="0" w:space="0" w:color="auto"/>
                <w:bottom w:val="none" w:sz="0" w:space="0" w:color="auto"/>
                <w:right w:val="none" w:sz="0" w:space="0" w:color="auto"/>
              </w:divBdr>
              <w:divsChild>
                <w:div w:id="1168862355">
                  <w:marLeft w:val="0"/>
                  <w:marRight w:val="0"/>
                  <w:marTop w:val="0"/>
                  <w:marBottom w:val="0"/>
                  <w:divBdr>
                    <w:top w:val="none" w:sz="0" w:space="0" w:color="auto"/>
                    <w:left w:val="none" w:sz="0" w:space="0" w:color="auto"/>
                    <w:bottom w:val="none" w:sz="0" w:space="0" w:color="auto"/>
                    <w:right w:val="none" w:sz="0" w:space="0" w:color="auto"/>
                  </w:divBdr>
                  <w:divsChild>
                    <w:div w:id="14427460">
                      <w:marLeft w:val="0"/>
                      <w:marRight w:val="0"/>
                      <w:marTop w:val="0"/>
                      <w:marBottom w:val="0"/>
                      <w:divBdr>
                        <w:top w:val="none" w:sz="0" w:space="0" w:color="auto"/>
                        <w:left w:val="none" w:sz="0" w:space="0" w:color="auto"/>
                        <w:bottom w:val="none" w:sz="0" w:space="0" w:color="auto"/>
                        <w:right w:val="none" w:sz="0" w:space="0" w:color="auto"/>
                      </w:divBdr>
                    </w:div>
                    <w:div w:id="723141576">
                      <w:marLeft w:val="0"/>
                      <w:marRight w:val="0"/>
                      <w:marTop w:val="0"/>
                      <w:marBottom w:val="0"/>
                      <w:divBdr>
                        <w:top w:val="none" w:sz="0" w:space="0" w:color="auto"/>
                        <w:left w:val="none" w:sz="0" w:space="0" w:color="auto"/>
                        <w:bottom w:val="none" w:sz="0" w:space="0" w:color="auto"/>
                        <w:right w:val="none" w:sz="0" w:space="0" w:color="auto"/>
                      </w:divBdr>
                    </w:div>
                    <w:div w:id="1432622513">
                      <w:marLeft w:val="0"/>
                      <w:marRight w:val="0"/>
                      <w:marTop w:val="0"/>
                      <w:marBottom w:val="0"/>
                      <w:divBdr>
                        <w:top w:val="none" w:sz="0" w:space="0" w:color="auto"/>
                        <w:left w:val="none" w:sz="0" w:space="0" w:color="auto"/>
                        <w:bottom w:val="none" w:sz="0" w:space="0" w:color="auto"/>
                        <w:right w:val="none" w:sz="0" w:space="0" w:color="auto"/>
                      </w:divBdr>
                      <w:divsChild>
                        <w:div w:id="1982036861">
                          <w:marLeft w:val="0"/>
                          <w:marRight w:val="0"/>
                          <w:marTop w:val="0"/>
                          <w:marBottom w:val="0"/>
                          <w:divBdr>
                            <w:top w:val="none" w:sz="0" w:space="0" w:color="auto"/>
                            <w:left w:val="none" w:sz="0" w:space="0" w:color="auto"/>
                            <w:bottom w:val="none" w:sz="0" w:space="0" w:color="auto"/>
                            <w:right w:val="none" w:sz="0" w:space="0" w:color="auto"/>
                          </w:divBdr>
                        </w:div>
                        <w:div w:id="48818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149559">
      <w:bodyDiv w:val="1"/>
      <w:marLeft w:val="0"/>
      <w:marRight w:val="0"/>
      <w:marTop w:val="0"/>
      <w:marBottom w:val="0"/>
      <w:divBdr>
        <w:top w:val="none" w:sz="0" w:space="0" w:color="auto"/>
        <w:left w:val="none" w:sz="0" w:space="0" w:color="auto"/>
        <w:bottom w:val="none" w:sz="0" w:space="0" w:color="auto"/>
        <w:right w:val="none" w:sz="0" w:space="0" w:color="auto"/>
      </w:divBdr>
      <w:divsChild>
        <w:div w:id="281233177">
          <w:marLeft w:val="0"/>
          <w:marRight w:val="0"/>
          <w:marTop w:val="0"/>
          <w:marBottom w:val="0"/>
          <w:divBdr>
            <w:top w:val="none" w:sz="0" w:space="0" w:color="auto"/>
            <w:left w:val="none" w:sz="0" w:space="0" w:color="auto"/>
            <w:bottom w:val="none" w:sz="0" w:space="0" w:color="auto"/>
            <w:right w:val="none" w:sz="0" w:space="0" w:color="auto"/>
          </w:divBdr>
          <w:divsChild>
            <w:div w:id="895775559">
              <w:marLeft w:val="0"/>
              <w:marRight w:val="0"/>
              <w:marTop w:val="0"/>
              <w:marBottom w:val="0"/>
              <w:divBdr>
                <w:top w:val="none" w:sz="0" w:space="0" w:color="auto"/>
                <w:left w:val="none" w:sz="0" w:space="0" w:color="auto"/>
                <w:bottom w:val="none" w:sz="0" w:space="0" w:color="auto"/>
                <w:right w:val="none" w:sz="0" w:space="0" w:color="auto"/>
              </w:divBdr>
              <w:divsChild>
                <w:div w:id="1240210482">
                  <w:marLeft w:val="0"/>
                  <w:marRight w:val="0"/>
                  <w:marTop w:val="0"/>
                  <w:marBottom w:val="0"/>
                  <w:divBdr>
                    <w:top w:val="none" w:sz="0" w:space="0" w:color="auto"/>
                    <w:left w:val="none" w:sz="0" w:space="0" w:color="auto"/>
                    <w:bottom w:val="none" w:sz="0" w:space="0" w:color="auto"/>
                    <w:right w:val="none" w:sz="0" w:space="0" w:color="auto"/>
                  </w:divBdr>
                  <w:divsChild>
                    <w:div w:id="91124406">
                      <w:marLeft w:val="0"/>
                      <w:marRight w:val="0"/>
                      <w:marTop w:val="0"/>
                      <w:marBottom w:val="0"/>
                      <w:divBdr>
                        <w:top w:val="none" w:sz="0" w:space="0" w:color="auto"/>
                        <w:left w:val="none" w:sz="0" w:space="0" w:color="auto"/>
                        <w:bottom w:val="none" w:sz="0" w:space="0" w:color="auto"/>
                        <w:right w:val="none" w:sz="0" w:space="0" w:color="auto"/>
                      </w:divBdr>
                      <w:divsChild>
                        <w:div w:id="309332436">
                          <w:blockQuote w:val="1"/>
                          <w:marLeft w:val="75"/>
                          <w:marRight w:val="0"/>
                          <w:marTop w:val="0"/>
                          <w:marBottom w:val="0"/>
                          <w:divBdr>
                            <w:top w:val="none" w:sz="0" w:space="0" w:color="auto"/>
                            <w:left w:val="single" w:sz="6" w:space="5" w:color="CCCCCC"/>
                            <w:bottom w:val="none" w:sz="0" w:space="0" w:color="auto"/>
                            <w:right w:val="none" w:sz="0" w:space="0" w:color="auto"/>
                          </w:divBdr>
                          <w:divsChild>
                            <w:div w:id="492986021">
                              <w:marLeft w:val="0"/>
                              <w:marRight w:val="0"/>
                              <w:marTop w:val="0"/>
                              <w:marBottom w:val="0"/>
                              <w:divBdr>
                                <w:top w:val="none" w:sz="0" w:space="0" w:color="auto"/>
                                <w:left w:val="none" w:sz="0" w:space="0" w:color="auto"/>
                                <w:bottom w:val="none" w:sz="0" w:space="0" w:color="auto"/>
                                <w:right w:val="none" w:sz="0" w:space="0" w:color="auto"/>
                              </w:divBdr>
                              <w:divsChild>
                                <w:div w:id="74344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10828">
      <w:bodyDiv w:val="1"/>
      <w:marLeft w:val="0"/>
      <w:marRight w:val="0"/>
      <w:marTop w:val="0"/>
      <w:marBottom w:val="0"/>
      <w:divBdr>
        <w:top w:val="none" w:sz="0" w:space="0" w:color="auto"/>
        <w:left w:val="none" w:sz="0" w:space="0" w:color="auto"/>
        <w:bottom w:val="none" w:sz="0" w:space="0" w:color="auto"/>
        <w:right w:val="none" w:sz="0" w:space="0" w:color="auto"/>
      </w:divBdr>
    </w:div>
    <w:div w:id="1186211554">
      <w:bodyDiv w:val="1"/>
      <w:marLeft w:val="0"/>
      <w:marRight w:val="0"/>
      <w:marTop w:val="0"/>
      <w:marBottom w:val="0"/>
      <w:divBdr>
        <w:top w:val="none" w:sz="0" w:space="0" w:color="auto"/>
        <w:left w:val="none" w:sz="0" w:space="0" w:color="auto"/>
        <w:bottom w:val="none" w:sz="0" w:space="0" w:color="auto"/>
        <w:right w:val="none" w:sz="0" w:space="0" w:color="auto"/>
      </w:divBdr>
      <w:divsChild>
        <w:div w:id="2057243506">
          <w:marLeft w:val="0"/>
          <w:marRight w:val="0"/>
          <w:marTop w:val="0"/>
          <w:marBottom w:val="0"/>
          <w:divBdr>
            <w:top w:val="none" w:sz="0" w:space="0" w:color="auto"/>
            <w:left w:val="none" w:sz="0" w:space="0" w:color="auto"/>
            <w:bottom w:val="none" w:sz="0" w:space="0" w:color="auto"/>
            <w:right w:val="none" w:sz="0" w:space="0" w:color="auto"/>
          </w:divBdr>
        </w:div>
        <w:div w:id="823666937">
          <w:marLeft w:val="0"/>
          <w:marRight w:val="0"/>
          <w:marTop w:val="0"/>
          <w:marBottom w:val="0"/>
          <w:divBdr>
            <w:top w:val="none" w:sz="0" w:space="0" w:color="auto"/>
            <w:left w:val="none" w:sz="0" w:space="0" w:color="auto"/>
            <w:bottom w:val="none" w:sz="0" w:space="0" w:color="auto"/>
            <w:right w:val="none" w:sz="0" w:space="0" w:color="auto"/>
          </w:divBdr>
        </w:div>
        <w:div w:id="1657301256">
          <w:marLeft w:val="0"/>
          <w:marRight w:val="0"/>
          <w:marTop w:val="0"/>
          <w:marBottom w:val="0"/>
          <w:divBdr>
            <w:top w:val="none" w:sz="0" w:space="0" w:color="auto"/>
            <w:left w:val="none" w:sz="0" w:space="0" w:color="auto"/>
            <w:bottom w:val="none" w:sz="0" w:space="0" w:color="auto"/>
            <w:right w:val="none" w:sz="0" w:space="0" w:color="auto"/>
          </w:divBdr>
        </w:div>
        <w:div w:id="1867979897">
          <w:marLeft w:val="0"/>
          <w:marRight w:val="0"/>
          <w:marTop w:val="0"/>
          <w:marBottom w:val="0"/>
          <w:divBdr>
            <w:top w:val="none" w:sz="0" w:space="0" w:color="auto"/>
            <w:left w:val="none" w:sz="0" w:space="0" w:color="auto"/>
            <w:bottom w:val="none" w:sz="0" w:space="0" w:color="auto"/>
            <w:right w:val="none" w:sz="0" w:space="0" w:color="auto"/>
          </w:divBdr>
        </w:div>
        <w:div w:id="1264995314">
          <w:marLeft w:val="0"/>
          <w:marRight w:val="0"/>
          <w:marTop w:val="0"/>
          <w:marBottom w:val="0"/>
          <w:divBdr>
            <w:top w:val="none" w:sz="0" w:space="0" w:color="auto"/>
            <w:left w:val="none" w:sz="0" w:space="0" w:color="auto"/>
            <w:bottom w:val="none" w:sz="0" w:space="0" w:color="auto"/>
            <w:right w:val="none" w:sz="0" w:space="0" w:color="auto"/>
          </w:divBdr>
        </w:div>
        <w:div w:id="708607373">
          <w:marLeft w:val="0"/>
          <w:marRight w:val="0"/>
          <w:marTop w:val="0"/>
          <w:marBottom w:val="0"/>
          <w:divBdr>
            <w:top w:val="none" w:sz="0" w:space="0" w:color="auto"/>
            <w:left w:val="none" w:sz="0" w:space="0" w:color="auto"/>
            <w:bottom w:val="none" w:sz="0" w:space="0" w:color="auto"/>
            <w:right w:val="none" w:sz="0" w:space="0" w:color="auto"/>
          </w:divBdr>
        </w:div>
        <w:div w:id="1236819279">
          <w:marLeft w:val="0"/>
          <w:marRight w:val="0"/>
          <w:marTop w:val="0"/>
          <w:marBottom w:val="0"/>
          <w:divBdr>
            <w:top w:val="none" w:sz="0" w:space="0" w:color="auto"/>
            <w:left w:val="none" w:sz="0" w:space="0" w:color="auto"/>
            <w:bottom w:val="none" w:sz="0" w:space="0" w:color="auto"/>
            <w:right w:val="none" w:sz="0" w:space="0" w:color="auto"/>
          </w:divBdr>
        </w:div>
        <w:div w:id="1094130443">
          <w:marLeft w:val="0"/>
          <w:marRight w:val="0"/>
          <w:marTop w:val="0"/>
          <w:marBottom w:val="0"/>
          <w:divBdr>
            <w:top w:val="none" w:sz="0" w:space="0" w:color="auto"/>
            <w:left w:val="none" w:sz="0" w:space="0" w:color="auto"/>
            <w:bottom w:val="none" w:sz="0" w:space="0" w:color="auto"/>
            <w:right w:val="none" w:sz="0" w:space="0" w:color="auto"/>
          </w:divBdr>
        </w:div>
        <w:div w:id="2127313275">
          <w:marLeft w:val="0"/>
          <w:marRight w:val="0"/>
          <w:marTop w:val="0"/>
          <w:marBottom w:val="0"/>
          <w:divBdr>
            <w:top w:val="none" w:sz="0" w:space="0" w:color="auto"/>
            <w:left w:val="none" w:sz="0" w:space="0" w:color="auto"/>
            <w:bottom w:val="none" w:sz="0" w:space="0" w:color="auto"/>
            <w:right w:val="none" w:sz="0" w:space="0" w:color="auto"/>
          </w:divBdr>
        </w:div>
        <w:div w:id="1258052411">
          <w:marLeft w:val="0"/>
          <w:marRight w:val="0"/>
          <w:marTop w:val="0"/>
          <w:marBottom w:val="0"/>
          <w:divBdr>
            <w:top w:val="none" w:sz="0" w:space="0" w:color="auto"/>
            <w:left w:val="none" w:sz="0" w:space="0" w:color="auto"/>
            <w:bottom w:val="none" w:sz="0" w:space="0" w:color="auto"/>
            <w:right w:val="none" w:sz="0" w:space="0" w:color="auto"/>
          </w:divBdr>
        </w:div>
        <w:div w:id="149295207">
          <w:marLeft w:val="0"/>
          <w:marRight w:val="0"/>
          <w:marTop w:val="0"/>
          <w:marBottom w:val="0"/>
          <w:divBdr>
            <w:top w:val="none" w:sz="0" w:space="0" w:color="auto"/>
            <w:left w:val="none" w:sz="0" w:space="0" w:color="auto"/>
            <w:bottom w:val="none" w:sz="0" w:space="0" w:color="auto"/>
            <w:right w:val="none" w:sz="0" w:space="0" w:color="auto"/>
          </w:divBdr>
        </w:div>
        <w:div w:id="1481119741">
          <w:marLeft w:val="0"/>
          <w:marRight w:val="0"/>
          <w:marTop w:val="0"/>
          <w:marBottom w:val="0"/>
          <w:divBdr>
            <w:top w:val="none" w:sz="0" w:space="0" w:color="auto"/>
            <w:left w:val="none" w:sz="0" w:space="0" w:color="auto"/>
            <w:bottom w:val="none" w:sz="0" w:space="0" w:color="auto"/>
            <w:right w:val="none" w:sz="0" w:space="0" w:color="auto"/>
          </w:divBdr>
        </w:div>
        <w:div w:id="1304657396">
          <w:marLeft w:val="0"/>
          <w:marRight w:val="0"/>
          <w:marTop w:val="0"/>
          <w:marBottom w:val="0"/>
          <w:divBdr>
            <w:top w:val="none" w:sz="0" w:space="0" w:color="auto"/>
            <w:left w:val="none" w:sz="0" w:space="0" w:color="auto"/>
            <w:bottom w:val="none" w:sz="0" w:space="0" w:color="auto"/>
            <w:right w:val="none" w:sz="0" w:space="0" w:color="auto"/>
          </w:divBdr>
        </w:div>
        <w:div w:id="712459707">
          <w:marLeft w:val="0"/>
          <w:marRight w:val="0"/>
          <w:marTop w:val="0"/>
          <w:marBottom w:val="0"/>
          <w:divBdr>
            <w:top w:val="none" w:sz="0" w:space="0" w:color="auto"/>
            <w:left w:val="none" w:sz="0" w:space="0" w:color="auto"/>
            <w:bottom w:val="none" w:sz="0" w:space="0" w:color="auto"/>
            <w:right w:val="none" w:sz="0" w:space="0" w:color="auto"/>
          </w:divBdr>
        </w:div>
      </w:divsChild>
    </w:div>
    <w:div w:id="1523785859">
      <w:bodyDiv w:val="1"/>
      <w:marLeft w:val="0"/>
      <w:marRight w:val="0"/>
      <w:marTop w:val="0"/>
      <w:marBottom w:val="0"/>
      <w:divBdr>
        <w:top w:val="none" w:sz="0" w:space="0" w:color="auto"/>
        <w:left w:val="none" w:sz="0" w:space="0" w:color="auto"/>
        <w:bottom w:val="none" w:sz="0" w:space="0" w:color="auto"/>
        <w:right w:val="none" w:sz="0" w:space="0" w:color="auto"/>
      </w:divBdr>
    </w:div>
    <w:div w:id="1597521161">
      <w:bodyDiv w:val="1"/>
      <w:marLeft w:val="0"/>
      <w:marRight w:val="0"/>
      <w:marTop w:val="0"/>
      <w:marBottom w:val="0"/>
      <w:divBdr>
        <w:top w:val="none" w:sz="0" w:space="0" w:color="auto"/>
        <w:left w:val="none" w:sz="0" w:space="0" w:color="auto"/>
        <w:bottom w:val="none" w:sz="0" w:space="0" w:color="auto"/>
        <w:right w:val="none" w:sz="0" w:space="0" w:color="auto"/>
      </w:divBdr>
    </w:div>
    <w:div w:id="1682047547">
      <w:bodyDiv w:val="1"/>
      <w:marLeft w:val="0"/>
      <w:marRight w:val="0"/>
      <w:marTop w:val="0"/>
      <w:marBottom w:val="0"/>
      <w:divBdr>
        <w:top w:val="none" w:sz="0" w:space="0" w:color="auto"/>
        <w:left w:val="none" w:sz="0" w:space="0" w:color="auto"/>
        <w:bottom w:val="none" w:sz="0" w:space="0" w:color="auto"/>
        <w:right w:val="none" w:sz="0" w:space="0" w:color="auto"/>
      </w:divBdr>
    </w:div>
    <w:div w:id="1708019091">
      <w:bodyDiv w:val="1"/>
      <w:marLeft w:val="0"/>
      <w:marRight w:val="0"/>
      <w:marTop w:val="0"/>
      <w:marBottom w:val="0"/>
      <w:divBdr>
        <w:top w:val="none" w:sz="0" w:space="0" w:color="auto"/>
        <w:left w:val="none" w:sz="0" w:space="0" w:color="auto"/>
        <w:bottom w:val="none" w:sz="0" w:space="0" w:color="auto"/>
        <w:right w:val="none" w:sz="0" w:space="0" w:color="auto"/>
      </w:divBdr>
    </w:div>
    <w:div w:id="19881700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evolutiontravelitalia/" TargetMode="External"/><Relationship Id="rId3" Type="http://schemas.openxmlformats.org/officeDocument/2006/relationships/settings" Target="settings.xml"/><Relationship Id="rId7" Type="http://schemas.openxmlformats.org/officeDocument/2006/relationships/hyperlink" Target="https://www.facebook.com/EvolutionTrav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olutiontravel.it/it_IT/home.html"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Giordano</dc:creator>
  <cp:keywords/>
  <dc:description/>
  <cp:lastModifiedBy>Stefania Bochicchio</cp:lastModifiedBy>
  <cp:revision>2</cp:revision>
  <dcterms:created xsi:type="dcterms:W3CDTF">2020-06-24T14:53:00Z</dcterms:created>
  <dcterms:modified xsi:type="dcterms:W3CDTF">2020-06-24T14:53:00Z</dcterms:modified>
</cp:coreProperties>
</file>