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E4B9B" w14:textId="77777777" w:rsidR="001E2CBE" w:rsidRPr="00C71D48" w:rsidRDefault="001E2CBE" w:rsidP="00831E6E">
      <w:pPr>
        <w:jc w:val="center"/>
        <w:rPr>
          <w:rFonts w:ascii="Helvetica" w:hAnsi="Helvetica"/>
          <w:sz w:val="22"/>
          <w:szCs w:val="22"/>
        </w:rPr>
      </w:pPr>
    </w:p>
    <w:p w14:paraId="58875B17" w14:textId="77777777" w:rsidR="001E2CBE" w:rsidRPr="00C71D48" w:rsidRDefault="001E2CBE" w:rsidP="00831E6E">
      <w:pPr>
        <w:jc w:val="center"/>
        <w:rPr>
          <w:rFonts w:ascii="Helvetica" w:hAnsi="Helvetica"/>
          <w:sz w:val="22"/>
          <w:szCs w:val="22"/>
        </w:rPr>
      </w:pPr>
    </w:p>
    <w:p w14:paraId="5BBE5CC4" w14:textId="77777777" w:rsidR="00E479D8" w:rsidRPr="00C71D48" w:rsidRDefault="001F2AAE" w:rsidP="00E25668">
      <w:pPr>
        <w:jc w:val="center"/>
        <w:rPr>
          <w:rFonts w:ascii="Helvetica" w:hAnsi="Helvetica"/>
          <w:sz w:val="22"/>
          <w:szCs w:val="22"/>
        </w:rPr>
      </w:pPr>
      <w:r w:rsidRPr="00C71D48">
        <w:rPr>
          <w:rFonts w:ascii="Helvetica" w:hAnsi="Helvetica" w:cs="Verdana"/>
          <w:noProof/>
          <w:color w:val="3E003F"/>
          <w:sz w:val="22"/>
          <w:szCs w:val="22"/>
          <w:lang w:eastAsia="it-IT" w:bidi="ar-SA"/>
        </w:rPr>
        <w:drawing>
          <wp:anchor distT="0" distB="0" distL="114300" distR="114300" simplePos="0" relativeHeight="251659264" behindDoc="0" locked="0" layoutInCell="1" allowOverlap="1" wp14:anchorId="61C91C21" wp14:editId="7B49095B">
            <wp:simplePos x="0" y="0"/>
            <wp:positionH relativeFrom="margin">
              <wp:posOffset>2327910</wp:posOffset>
            </wp:positionH>
            <wp:positionV relativeFrom="margin">
              <wp:posOffset>719455</wp:posOffset>
            </wp:positionV>
            <wp:extent cx="1672590" cy="627380"/>
            <wp:effectExtent l="0" t="0" r="381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5-09-17 alle 19.59.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013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0F9BC1F" w14:textId="77777777" w:rsidR="00E479D8" w:rsidRPr="00C71D48" w:rsidRDefault="00E479D8" w:rsidP="00E25668">
      <w:pPr>
        <w:jc w:val="center"/>
        <w:rPr>
          <w:rFonts w:ascii="Helvetica" w:hAnsi="Helvetica"/>
          <w:sz w:val="22"/>
          <w:szCs w:val="22"/>
        </w:rPr>
      </w:pPr>
    </w:p>
    <w:p w14:paraId="77B2C0D5" w14:textId="77777777" w:rsidR="001F2AAE" w:rsidRPr="00C71D48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14:paraId="1F9CA7D6" w14:textId="77777777" w:rsidR="001F2AAE" w:rsidRPr="00C71D48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14:paraId="57DF8B57" w14:textId="77777777" w:rsidR="001F2AAE" w:rsidRPr="00C71D48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14:paraId="35F17733" w14:textId="77777777" w:rsidR="001F2AAE" w:rsidRPr="00C71D48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14:paraId="0B76BD44" w14:textId="77777777" w:rsidR="001F2AAE" w:rsidRPr="00C71D48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14:paraId="65479618" w14:textId="77777777" w:rsidR="001F2AAE" w:rsidRPr="00C71D48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14:paraId="437AB933" w14:textId="2AE3D573" w:rsidR="0071249F" w:rsidRDefault="005E2BC6" w:rsidP="00286F5C">
      <w:pPr>
        <w:jc w:val="center"/>
        <w:rPr>
          <w:rFonts w:ascii="Helvetica" w:hAnsi="Helvetica"/>
          <w:b/>
        </w:rPr>
      </w:pPr>
      <w:r w:rsidRPr="00C71D48">
        <w:rPr>
          <w:rFonts w:ascii="Helvetica" w:hAnsi="Helvetica"/>
          <w:b/>
        </w:rPr>
        <w:t>EVOLUTION TRAVEL</w:t>
      </w:r>
      <w:r w:rsidR="00286F5C">
        <w:rPr>
          <w:rFonts w:ascii="Helvetica" w:hAnsi="Helvetica"/>
          <w:b/>
        </w:rPr>
        <w:t>:</w:t>
      </w:r>
      <w:r w:rsidR="00286F5C">
        <w:rPr>
          <w:rFonts w:ascii="Helvetica" w:hAnsi="Helvetica"/>
          <w:b/>
        </w:rPr>
        <w:br/>
        <w:t>UNA NUOVA POLIZZA PER TUTELARE ANCORA DI PIÙ I CLIENTI</w:t>
      </w:r>
      <w:r w:rsidR="005376AF">
        <w:rPr>
          <w:rFonts w:ascii="Helvetica" w:hAnsi="Helvetica"/>
          <w:b/>
        </w:rPr>
        <w:t xml:space="preserve"> E SUPPORTARE IL LAVORO DEI CONSULENTI DI VIAGGIO ONLINE</w:t>
      </w:r>
    </w:p>
    <w:p w14:paraId="01805A73" w14:textId="341A8DB3" w:rsidR="005376AF" w:rsidRDefault="005376AF" w:rsidP="00286F5C">
      <w:pPr>
        <w:jc w:val="center"/>
        <w:rPr>
          <w:rFonts w:ascii="Helvetica" w:hAnsi="Helvetica"/>
          <w:b/>
        </w:rPr>
      </w:pPr>
    </w:p>
    <w:p w14:paraId="79BACE0A" w14:textId="6EA23C34" w:rsidR="005376AF" w:rsidRPr="00C71D48" w:rsidRDefault="005376AF" w:rsidP="00286F5C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Rimborso del viaggio in caso di positività al Covid-19</w:t>
      </w:r>
    </w:p>
    <w:p w14:paraId="0AB5F84C" w14:textId="02032367" w:rsidR="005E2BC6" w:rsidRPr="00C71D48" w:rsidRDefault="005E2BC6" w:rsidP="0071249F">
      <w:pPr>
        <w:jc w:val="center"/>
        <w:rPr>
          <w:rFonts w:ascii="Helvetica" w:hAnsi="Helvetica"/>
          <w:b/>
          <w:sz w:val="22"/>
          <w:szCs w:val="22"/>
        </w:rPr>
      </w:pPr>
    </w:p>
    <w:p w14:paraId="3153EA87" w14:textId="77777777" w:rsidR="00C75861" w:rsidRPr="00C71D48" w:rsidRDefault="00C75861" w:rsidP="007F3C08">
      <w:pPr>
        <w:suppressAutoHyphens w:val="0"/>
        <w:autoSpaceDE w:val="0"/>
        <w:autoSpaceDN w:val="0"/>
        <w:adjustRightInd w:val="0"/>
        <w:jc w:val="both"/>
        <w:rPr>
          <w:rFonts w:ascii="Helvetica" w:hAnsi="Helvetica"/>
          <w:sz w:val="22"/>
          <w:szCs w:val="22"/>
        </w:rPr>
      </w:pPr>
    </w:p>
    <w:p w14:paraId="5C38C01C" w14:textId="2AAB45AF" w:rsidR="00286F5C" w:rsidRDefault="0012138E" w:rsidP="00A67A17">
      <w:pPr>
        <w:widowControl/>
        <w:suppressAutoHyphens w:val="0"/>
        <w:jc w:val="both"/>
        <w:rPr>
          <w:rFonts w:ascii="Helvetica" w:hAnsi="Helvetica"/>
          <w:sz w:val="22"/>
          <w:szCs w:val="22"/>
        </w:rPr>
      </w:pPr>
      <w:r w:rsidRPr="00C71D48">
        <w:rPr>
          <w:rFonts w:ascii="Helvetica" w:hAnsi="Helvetica"/>
          <w:i/>
          <w:iCs/>
          <w:sz w:val="22"/>
          <w:szCs w:val="22"/>
        </w:rPr>
        <w:t xml:space="preserve">Milano, </w:t>
      </w:r>
      <w:r w:rsidR="00286F5C">
        <w:rPr>
          <w:rFonts w:ascii="Helvetica" w:hAnsi="Helvetica"/>
          <w:i/>
          <w:iCs/>
          <w:sz w:val="22"/>
          <w:szCs w:val="22"/>
        </w:rPr>
        <w:t>ottobre</w:t>
      </w:r>
      <w:r w:rsidR="00A144CB" w:rsidRPr="00C71D48">
        <w:rPr>
          <w:rFonts w:ascii="Helvetica" w:hAnsi="Helvetica"/>
          <w:i/>
          <w:iCs/>
          <w:sz w:val="22"/>
          <w:szCs w:val="22"/>
        </w:rPr>
        <w:t xml:space="preserve"> </w:t>
      </w:r>
      <w:r w:rsidR="00900C12" w:rsidRPr="00C71D48">
        <w:rPr>
          <w:rFonts w:ascii="Helvetica" w:hAnsi="Helvetica"/>
          <w:i/>
          <w:iCs/>
          <w:sz w:val="22"/>
          <w:szCs w:val="22"/>
        </w:rPr>
        <w:t>2020</w:t>
      </w:r>
      <w:r w:rsidR="00831E6E" w:rsidRPr="00C71D48">
        <w:rPr>
          <w:rFonts w:ascii="Helvetica" w:hAnsi="Helvetica"/>
          <w:sz w:val="22"/>
          <w:szCs w:val="22"/>
        </w:rPr>
        <w:t xml:space="preserve"> </w:t>
      </w:r>
      <w:r w:rsidR="002A3C4A" w:rsidRPr="00C71D48">
        <w:rPr>
          <w:rFonts w:ascii="Helvetica" w:hAnsi="Helvetica"/>
          <w:sz w:val="22"/>
          <w:szCs w:val="22"/>
        </w:rPr>
        <w:t xml:space="preserve">– </w:t>
      </w:r>
      <w:r w:rsidR="00286F5C">
        <w:rPr>
          <w:rFonts w:ascii="Helvetica" w:hAnsi="Helvetica"/>
          <w:sz w:val="22"/>
          <w:szCs w:val="22"/>
        </w:rPr>
        <w:t xml:space="preserve">Lo </w:t>
      </w:r>
      <w:r w:rsidR="00286F5C" w:rsidRPr="00BC2E32">
        <w:rPr>
          <w:rFonts w:ascii="Helvetica" w:hAnsi="Helvetica"/>
          <w:b/>
          <w:bCs/>
          <w:sz w:val="22"/>
          <w:szCs w:val="22"/>
        </w:rPr>
        <w:t>scenario turistico nazionale e</w:t>
      </w:r>
      <w:r w:rsidR="00286F5C">
        <w:rPr>
          <w:rFonts w:ascii="Helvetica" w:hAnsi="Helvetica"/>
          <w:sz w:val="22"/>
          <w:szCs w:val="22"/>
        </w:rPr>
        <w:t xml:space="preserve"> internazionale necessità di </w:t>
      </w:r>
      <w:r w:rsidR="00286F5C" w:rsidRPr="00BC2E32">
        <w:rPr>
          <w:rFonts w:ascii="Helvetica" w:hAnsi="Helvetica"/>
          <w:b/>
          <w:bCs/>
          <w:sz w:val="22"/>
          <w:szCs w:val="22"/>
        </w:rPr>
        <w:t>nuove modalità organizzative</w:t>
      </w:r>
      <w:r w:rsidR="00286F5C">
        <w:rPr>
          <w:rFonts w:ascii="Helvetica" w:hAnsi="Helvetica"/>
          <w:sz w:val="22"/>
          <w:szCs w:val="22"/>
        </w:rPr>
        <w:t xml:space="preserve"> che vadano nella direzione di </w:t>
      </w:r>
      <w:r w:rsidR="00286F5C" w:rsidRPr="00BC2E32">
        <w:rPr>
          <w:rFonts w:ascii="Helvetica" w:hAnsi="Helvetica"/>
          <w:b/>
          <w:bCs/>
          <w:sz w:val="22"/>
          <w:szCs w:val="22"/>
        </w:rPr>
        <w:t>tutelare</w:t>
      </w:r>
      <w:r w:rsidR="00286F5C">
        <w:rPr>
          <w:rFonts w:ascii="Helvetica" w:hAnsi="Helvetica"/>
          <w:sz w:val="22"/>
          <w:szCs w:val="22"/>
        </w:rPr>
        <w:t xml:space="preserve"> il cliente, incentivandolo ad acquistare un viaggio, e di rafforzare tutti i segmenti della filiera. Per questo, </w:t>
      </w:r>
      <w:hyperlink r:id="rId6" w:history="1">
        <w:proofErr w:type="spellStart"/>
        <w:r w:rsidR="000224AC" w:rsidRPr="00A63BB5">
          <w:rPr>
            <w:rStyle w:val="Collegamentoipertestuale"/>
            <w:rFonts w:ascii="Helvetica" w:hAnsi="Helvetica"/>
            <w:b/>
            <w:bCs/>
            <w:sz w:val="22"/>
            <w:szCs w:val="22"/>
          </w:rPr>
          <w:t>Evolution</w:t>
        </w:r>
        <w:proofErr w:type="spellEnd"/>
        <w:r w:rsidR="000224AC" w:rsidRPr="00A63BB5">
          <w:rPr>
            <w:rStyle w:val="Collegamentoipertestuale"/>
            <w:rFonts w:ascii="Helvetica" w:hAnsi="Helvetica"/>
            <w:b/>
            <w:bCs/>
            <w:sz w:val="22"/>
            <w:szCs w:val="22"/>
          </w:rPr>
          <w:t xml:space="preserve"> Travel</w:t>
        </w:r>
      </w:hyperlink>
      <w:r w:rsidR="000224AC" w:rsidRPr="00C71D48">
        <w:rPr>
          <w:rFonts w:ascii="Helvetica" w:hAnsi="Helvetica"/>
          <w:sz w:val="22"/>
          <w:szCs w:val="22"/>
        </w:rPr>
        <w:t xml:space="preserve"> </w:t>
      </w:r>
      <w:r w:rsidR="00286F5C">
        <w:rPr>
          <w:rFonts w:ascii="Helvetica" w:hAnsi="Helvetica"/>
          <w:sz w:val="22"/>
          <w:szCs w:val="22"/>
        </w:rPr>
        <w:t xml:space="preserve">ha stretto un </w:t>
      </w:r>
      <w:r w:rsidR="00286F5C" w:rsidRPr="00A63BB5">
        <w:rPr>
          <w:rFonts w:ascii="Helvetica" w:hAnsi="Helvetica"/>
          <w:b/>
          <w:bCs/>
          <w:sz w:val="22"/>
          <w:szCs w:val="22"/>
        </w:rPr>
        <w:t>accordo</w:t>
      </w:r>
      <w:r w:rsidR="00286F5C">
        <w:rPr>
          <w:rFonts w:ascii="Helvetica" w:hAnsi="Helvetica"/>
          <w:sz w:val="22"/>
          <w:szCs w:val="22"/>
        </w:rPr>
        <w:t xml:space="preserve"> con la </w:t>
      </w:r>
      <w:r w:rsidR="00286F5C" w:rsidRPr="00A63BB5">
        <w:rPr>
          <w:rFonts w:ascii="Helvetica" w:hAnsi="Helvetica"/>
          <w:b/>
          <w:bCs/>
          <w:sz w:val="22"/>
          <w:szCs w:val="22"/>
        </w:rPr>
        <w:t xml:space="preserve">compagnia </w:t>
      </w:r>
      <w:r w:rsidR="00A63BB5" w:rsidRPr="00A63BB5">
        <w:rPr>
          <w:rFonts w:ascii="Helvetica" w:hAnsi="Helvetica"/>
          <w:b/>
          <w:bCs/>
          <w:sz w:val="22"/>
          <w:szCs w:val="22"/>
        </w:rPr>
        <w:t xml:space="preserve">assicurativa </w:t>
      </w:r>
      <w:r w:rsidR="00286F5C" w:rsidRPr="00A63BB5">
        <w:rPr>
          <w:rFonts w:ascii="Helvetica" w:hAnsi="Helvetica"/>
          <w:b/>
          <w:bCs/>
          <w:sz w:val="22"/>
          <w:szCs w:val="22"/>
        </w:rPr>
        <w:t>IMA</w:t>
      </w:r>
      <w:r w:rsidR="00286F5C">
        <w:rPr>
          <w:rFonts w:ascii="Helvetica" w:hAnsi="Helvetica"/>
          <w:sz w:val="22"/>
          <w:szCs w:val="22"/>
        </w:rPr>
        <w:t xml:space="preserve"> Italia Assistan</w:t>
      </w:r>
      <w:r w:rsidR="005376AF">
        <w:rPr>
          <w:rFonts w:ascii="Helvetica" w:hAnsi="Helvetica"/>
          <w:sz w:val="22"/>
          <w:szCs w:val="22"/>
        </w:rPr>
        <w:t>c</w:t>
      </w:r>
      <w:r w:rsidR="00286F5C">
        <w:rPr>
          <w:rFonts w:ascii="Helvetica" w:hAnsi="Helvetica"/>
          <w:sz w:val="22"/>
          <w:szCs w:val="22"/>
        </w:rPr>
        <w:t xml:space="preserve">e legato all’erogazione della </w:t>
      </w:r>
      <w:r w:rsidR="00286F5C" w:rsidRPr="00A63BB5">
        <w:rPr>
          <w:rFonts w:ascii="Helvetica" w:hAnsi="Helvetica"/>
          <w:b/>
          <w:bCs/>
          <w:sz w:val="22"/>
          <w:szCs w:val="22"/>
        </w:rPr>
        <w:t>Polizza Interruzione Plus (Covid-19</w:t>
      </w:r>
      <w:r w:rsidR="00286F5C">
        <w:rPr>
          <w:rFonts w:ascii="Helvetica" w:hAnsi="Helvetica"/>
          <w:sz w:val="22"/>
          <w:szCs w:val="22"/>
        </w:rPr>
        <w:t>).</w:t>
      </w:r>
    </w:p>
    <w:p w14:paraId="56AD61CF" w14:textId="548E22A2" w:rsidR="00286F5C" w:rsidRDefault="00286F5C" w:rsidP="00A67A17">
      <w:pPr>
        <w:widowControl/>
        <w:suppressAutoHyphens w:val="0"/>
        <w:jc w:val="both"/>
        <w:rPr>
          <w:rFonts w:ascii="Helvetica" w:hAnsi="Helvetica"/>
          <w:sz w:val="22"/>
          <w:szCs w:val="22"/>
        </w:rPr>
      </w:pPr>
    </w:p>
    <w:p w14:paraId="6BD371EC" w14:textId="6F640EE9" w:rsidR="00286F5C" w:rsidRDefault="00286F5C" w:rsidP="00A67A17">
      <w:pPr>
        <w:widowControl/>
        <w:suppressAutoHyphens w:val="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Questa nuova copertura assicurativa </w:t>
      </w:r>
      <w:r w:rsidR="000952D9">
        <w:rPr>
          <w:rFonts w:ascii="Helvetica" w:hAnsi="Helvetica"/>
          <w:sz w:val="22"/>
          <w:szCs w:val="22"/>
        </w:rPr>
        <w:t>è attiva per ogni tipo di patologia che rende impossibile p</w:t>
      </w:r>
      <w:r w:rsidR="00D91479">
        <w:rPr>
          <w:rFonts w:ascii="Helvetica" w:hAnsi="Helvetica"/>
          <w:sz w:val="22"/>
          <w:szCs w:val="22"/>
        </w:rPr>
        <w:t>rendere parte a un viaggio</w:t>
      </w:r>
      <w:r w:rsidR="000952D9">
        <w:rPr>
          <w:rFonts w:ascii="Helvetica" w:hAnsi="Helvetica"/>
          <w:sz w:val="22"/>
          <w:szCs w:val="22"/>
        </w:rPr>
        <w:t>, ma</w:t>
      </w:r>
      <w:r w:rsidR="005376AF">
        <w:rPr>
          <w:rFonts w:ascii="Helvetica" w:hAnsi="Helvetica"/>
          <w:sz w:val="22"/>
          <w:szCs w:val="22"/>
        </w:rPr>
        <w:t xml:space="preserve">, </w:t>
      </w:r>
      <w:r w:rsidR="000952D9">
        <w:rPr>
          <w:rFonts w:ascii="Helvetica" w:hAnsi="Helvetica"/>
          <w:sz w:val="22"/>
          <w:szCs w:val="22"/>
        </w:rPr>
        <w:t>nello specifico</w:t>
      </w:r>
      <w:r w:rsidR="005376AF">
        <w:rPr>
          <w:rFonts w:ascii="Helvetica" w:hAnsi="Helvetica"/>
          <w:sz w:val="22"/>
          <w:szCs w:val="22"/>
        </w:rPr>
        <w:t xml:space="preserve">, </w:t>
      </w:r>
      <w:r w:rsidR="000952D9">
        <w:rPr>
          <w:rFonts w:ascii="Helvetica" w:hAnsi="Helvetica"/>
          <w:sz w:val="22"/>
          <w:szCs w:val="22"/>
        </w:rPr>
        <w:t xml:space="preserve">è stata </w:t>
      </w:r>
      <w:r w:rsidR="000952D9" w:rsidRPr="00A63BB5">
        <w:rPr>
          <w:rFonts w:ascii="Helvetica" w:hAnsi="Helvetica"/>
          <w:b/>
          <w:bCs/>
          <w:sz w:val="22"/>
          <w:szCs w:val="22"/>
        </w:rPr>
        <w:t xml:space="preserve">pensata </w:t>
      </w:r>
      <w:r w:rsidR="000952D9">
        <w:rPr>
          <w:rFonts w:ascii="Helvetica" w:hAnsi="Helvetica"/>
          <w:sz w:val="22"/>
          <w:szCs w:val="22"/>
        </w:rPr>
        <w:t xml:space="preserve">per chi, </w:t>
      </w:r>
      <w:r w:rsidR="000952D9" w:rsidRPr="00A63BB5">
        <w:rPr>
          <w:rFonts w:ascii="Helvetica" w:hAnsi="Helvetica"/>
          <w:b/>
          <w:bCs/>
          <w:sz w:val="22"/>
          <w:szCs w:val="22"/>
        </w:rPr>
        <w:t>sintomatico o asintomatico</w:t>
      </w:r>
      <w:r w:rsidR="000952D9">
        <w:rPr>
          <w:rFonts w:ascii="Helvetica" w:hAnsi="Helvetica"/>
          <w:sz w:val="22"/>
          <w:szCs w:val="22"/>
        </w:rPr>
        <w:t xml:space="preserve">, dovesse risultare </w:t>
      </w:r>
      <w:r w:rsidR="000952D9" w:rsidRPr="00A63BB5">
        <w:rPr>
          <w:rFonts w:ascii="Helvetica" w:hAnsi="Helvetica"/>
          <w:b/>
          <w:bCs/>
          <w:sz w:val="22"/>
          <w:szCs w:val="22"/>
        </w:rPr>
        <w:t>positivo a ridosso della partenza</w:t>
      </w:r>
      <w:r w:rsidR="00D91479">
        <w:rPr>
          <w:rFonts w:ascii="Helvetica" w:hAnsi="Helvetica"/>
          <w:sz w:val="22"/>
          <w:szCs w:val="22"/>
        </w:rPr>
        <w:t>, dopo essersi sottoposto al tampone.</w:t>
      </w:r>
    </w:p>
    <w:p w14:paraId="582FE4C7" w14:textId="620FF26F" w:rsidR="000952D9" w:rsidRDefault="000952D9" w:rsidP="00A67A17">
      <w:pPr>
        <w:widowControl/>
        <w:suppressAutoHyphens w:val="0"/>
        <w:jc w:val="both"/>
        <w:rPr>
          <w:rFonts w:ascii="Helvetica" w:hAnsi="Helvetica"/>
          <w:sz w:val="22"/>
          <w:szCs w:val="22"/>
        </w:rPr>
      </w:pPr>
    </w:p>
    <w:p w14:paraId="18D48902" w14:textId="2667100B" w:rsidR="000952D9" w:rsidRDefault="000952D9" w:rsidP="00A67A17">
      <w:pPr>
        <w:widowControl/>
        <w:suppressAutoHyphens w:val="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La polizza è associabile a tutt</w:t>
      </w:r>
      <w:r w:rsidR="00BC2E32">
        <w:rPr>
          <w:rFonts w:ascii="Helvetica" w:hAnsi="Helvetica"/>
          <w:sz w:val="22"/>
          <w:szCs w:val="22"/>
        </w:rPr>
        <w:t>e</w:t>
      </w:r>
      <w:r>
        <w:rPr>
          <w:rFonts w:ascii="Helvetica" w:hAnsi="Helvetica"/>
          <w:sz w:val="22"/>
          <w:szCs w:val="22"/>
        </w:rPr>
        <w:t xml:space="preserve"> </w:t>
      </w:r>
      <w:r w:rsidR="00BC2E32">
        <w:rPr>
          <w:rFonts w:ascii="Helvetica" w:hAnsi="Helvetica"/>
          <w:sz w:val="22"/>
          <w:szCs w:val="22"/>
        </w:rPr>
        <w:t xml:space="preserve">le tipologie di </w:t>
      </w:r>
      <w:r>
        <w:rPr>
          <w:rFonts w:ascii="Helvetica" w:hAnsi="Helvetica"/>
          <w:sz w:val="22"/>
          <w:szCs w:val="22"/>
        </w:rPr>
        <w:t xml:space="preserve">prodotto </w:t>
      </w:r>
      <w:r w:rsidR="00D91479">
        <w:rPr>
          <w:rFonts w:ascii="Helvetica" w:hAnsi="Helvetica"/>
          <w:sz w:val="22"/>
          <w:szCs w:val="22"/>
        </w:rPr>
        <w:t>vendut</w:t>
      </w:r>
      <w:r w:rsidR="00BC2E32">
        <w:rPr>
          <w:rFonts w:ascii="Helvetica" w:hAnsi="Helvetica"/>
          <w:sz w:val="22"/>
          <w:szCs w:val="22"/>
        </w:rPr>
        <w:t>e</w:t>
      </w:r>
      <w:r w:rsidR="00D91479">
        <w:rPr>
          <w:rFonts w:ascii="Helvetica" w:hAnsi="Helvetica"/>
          <w:sz w:val="22"/>
          <w:szCs w:val="22"/>
        </w:rPr>
        <w:t xml:space="preserve"> da </w:t>
      </w:r>
      <w:proofErr w:type="spellStart"/>
      <w:r w:rsidR="00D91479">
        <w:rPr>
          <w:rFonts w:ascii="Helvetica" w:hAnsi="Helvetica"/>
          <w:sz w:val="22"/>
          <w:szCs w:val="22"/>
        </w:rPr>
        <w:t>Evolution</w:t>
      </w:r>
      <w:proofErr w:type="spellEnd"/>
      <w:r w:rsidR="00D91479">
        <w:rPr>
          <w:rFonts w:ascii="Helvetica" w:hAnsi="Helvetica"/>
          <w:sz w:val="22"/>
          <w:szCs w:val="22"/>
        </w:rPr>
        <w:t xml:space="preserve"> Travel e diventa uno </w:t>
      </w:r>
      <w:r w:rsidR="00D91479" w:rsidRPr="00A63BB5">
        <w:rPr>
          <w:rFonts w:ascii="Helvetica" w:hAnsi="Helvetica"/>
          <w:b/>
          <w:bCs/>
          <w:sz w:val="22"/>
          <w:szCs w:val="22"/>
        </w:rPr>
        <w:t>strumento importante di garanzia</w:t>
      </w:r>
      <w:r w:rsidR="00D91479">
        <w:rPr>
          <w:rFonts w:ascii="Helvetica" w:hAnsi="Helvetica"/>
          <w:sz w:val="22"/>
          <w:szCs w:val="22"/>
        </w:rPr>
        <w:t xml:space="preserve"> </w:t>
      </w:r>
      <w:r w:rsidR="005376AF">
        <w:rPr>
          <w:rFonts w:ascii="Helvetica" w:hAnsi="Helvetica"/>
          <w:sz w:val="22"/>
          <w:szCs w:val="22"/>
        </w:rPr>
        <w:t xml:space="preserve">per il cliente </w:t>
      </w:r>
      <w:r w:rsidR="00D91479">
        <w:rPr>
          <w:rFonts w:ascii="Helvetica" w:hAnsi="Helvetica"/>
          <w:sz w:val="22"/>
          <w:szCs w:val="22"/>
        </w:rPr>
        <w:t xml:space="preserve">in particolare per i </w:t>
      </w:r>
      <w:r w:rsidR="005376AF">
        <w:rPr>
          <w:rFonts w:ascii="Helvetica" w:hAnsi="Helvetica"/>
          <w:sz w:val="22"/>
          <w:szCs w:val="22"/>
        </w:rPr>
        <w:t xml:space="preserve">viaggi verso </w:t>
      </w:r>
      <w:r w:rsidR="00D91479">
        <w:rPr>
          <w:rFonts w:ascii="Helvetica" w:hAnsi="Helvetica"/>
          <w:sz w:val="22"/>
          <w:szCs w:val="22"/>
        </w:rPr>
        <w:t xml:space="preserve">Paesi che richiedono la negatività, certificata da tampone, </w:t>
      </w:r>
      <w:r w:rsidR="005376AF">
        <w:rPr>
          <w:rFonts w:ascii="Helvetica" w:hAnsi="Helvetica"/>
          <w:sz w:val="22"/>
          <w:szCs w:val="22"/>
        </w:rPr>
        <w:t>prima dell’arrivo.</w:t>
      </w:r>
    </w:p>
    <w:p w14:paraId="7EAB283A" w14:textId="0733286B" w:rsidR="005376AF" w:rsidRPr="00BC2E32" w:rsidRDefault="005376AF" w:rsidP="00A67A17">
      <w:pPr>
        <w:widowControl/>
        <w:suppressAutoHyphens w:val="0"/>
        <w:jc w:val="both"/>
        <w:rPr>
          <w:rFonts w:ascii="Helvetica" w:hAnsi="Helvetica"/>
          <w:i/>
          <w:iCs/>
          <w:sz w:val="22"/>
          <w:szCs w:val="22"/>
        </w:rPr>
      </w:pPr>
    </w:p>
    <w:p w14:paraId="50A24159" w14:textId="4725D5B5" w:rsidR="005376AF" w:rsidRDefault="005376AF" w:rsidP="00A67A17">
      <w:pPr>
        <w:widowControl/>
        <w:suppressAutoHyphens w:val="0"/>
        <w:jc w:val="both"/>
        <w:rPr>
          <w:rStyle w:val="Enfasigrassetto"/>
          <w:rFonts w:ascii="Helvetica" w:hAnsi="Helvetica"/>
          <w:color w:val="000000"/>
          <w:sz w:val="22"/>
          <w:szCs w:val="22"/>
        </w:rPr>
      </w:pPr>
      <w:r w:rsidRPr="00BC2E32">
        <w:rPr>
          <w:rFonts w:ascii="Helvetica" w:hAnsi="Helvetica"/>
          <w:i/>
          <w:iCs/>
          <w:sz w:val="22"/>
          <w:szCs w:val="22"/>
        </w:rPr>
        <w:t xml:space="preserve">“L’industria turistica </w:t>
      </w:r>
      <w:r w:rsidR="00BC2E32" w:rsidRPr="00BC2E32">
        <w:rPr>
          <w:rFonts w:ascii="Helvetica" w:hAnsi="Helvetica"/>
          <w:i/>
          <w:iCs/>
          <w:sz w:val="22"/>
          <w:szCs w:val="22"/>
        </w:rPr>
        <w:t xml:space="preserve">necessita di strumenti inediti e di un cambiamento di passo. Evenienze che prima del coronavirus sembravano rare eccezioni sono ora la normalità e con questo tipo di contesto incerto dobbiamo comunque trovare le modalità </w:t>
      </w:r>
      <w:r w:rsidR="00A63BB5">
        <w:rPr>
          <w:rFonts w:ascii="Helvetica" w:hAnsi="Helvetica"/>
          <w:i/>
          <w:iCs/>
          <w:sz w:val="22"/>
          <w:szCs w:val="22"/>
        </w:rPr>
        <w:t xml:space="preserve">più efficaci </w:t>
      </w:r>
      <w:r w:rsidR="00BC2E32" w:rsidRPr="00BC2E32">
        <w:rPr>
          <w:rFonts w:ascii="Helvetica" w:hAnsi="Helvetica"/>
          <w:i/>
          <w:iCs/>
          <w:sz w:val="22"/>
          <w:szCs w:val="22"/>
        </w:rPr>
        <w:t xml:space="preserve">per dare forza al nostro business e per far passare il messaggio che viaggiare è sempre bellissimo. </w:t>
      </w:r>
      <w:r w:rsidR="00A63BB5">
        <w:rPr>
          <w:rFonts w:ascii="Helvetica" w:hAnsi="Helvetica"/>
          <w:i/>
          <w:iCs/>
          <w:sz w:val="22"/>
          <w:szCs w:val="22"/>
        </w:rPr>
        <w:t xml:space="preserve">E che si può continuare a viaggiare, godendosi tutti gli aspetti positivi di una vacanza. </w:t>
      </w:r>
      <w:r w:rsidR="00BC2E32" w:rsidRPr="00BC2E32">
        <w:rPr>
          <w:rFonts w:ascii="Helvetica" w:hAnsi="Helvetica"/>
          <w:i/>
          <w:iCs/>
          <w:sz w:val="22"/>
          <w:szCs w:val="22"/>
        </w:rPr>
        <w:t xml:space="preserve">Per questo abbiamo voluto rendere disponibile </w:t>
      </w:r>
      <w:r w:rsidR="00A63BB5">
        <w:rPr>
          <w:rFonts w:ascii="Helvetica" w:hAnsi="Helvetica"/>
          <w:i/>
          <w:iCs/>
          <w:sz w:val="22"/>
          <w:szCs w:val="22"/>
        </w:rPr>
        <w:t>una</w:t>
      </w:r>
      <w:r w:rsidR="00BC2E32" w:rsidRPr="00BC2E32">
        <w:rPr>
          <w:rFonts w:ascii="Helvetica" w:hAnsi="Helvetica"/>
          <w:i/>
          <w:iCs/>
          <w:sz w:val="22"/>
          <w:szCs w:val="22"/>
        </w:rPr>
        <w:t xml:space="preserve"> nuova polizza che, da un lato, è una garanzia per chi deve partire e, dall’altro, offre un ottimo argomento di vendita al nostro network di consulenti di viaggio online.</w:t>
      </w:r>
      <w:r w:rsidRPr="00BC2E32">
        <w:rPr>
          <w:rFonts w:ascii="Helvetica" w:hAnsi="Helvetica"/>
          <w:i/>
          <w:iCs/>
          <w:sz w:val="22"/>
          <w:szCs w:val="22"/>
        </w:rPr>
        <w:t xml:space="preserve"> </w:t>
      </w:r>
      <w:r w:rsidR="00BC2E32" w:rsidRPr="00BC2E32">
        <w:rPr>
          <w:rFonts w:ascii="Helvetica" w:hAnsi="Helvetica"/>
          <w:i/>
          <w:iCs/>
          <w:sz w:val="22"/>
          <w:szCs w:val="22"/>
        </w:rPr>
        <w:t xml:space="preserve">È attiva sui pacchetti, sui trasporti, sul solo soggiorno e permette alle persone di acquistare un viaggio in totale serenità, fattore più che mai importante per la </w:t>
      </w:r>
      <w:proofErr w:type="spellStart"/>
      <w:r w:rsidR="00BC2E32" w:rsidRPr="00BC2E32">
        <w:rPr>
          <w:rFonts w:ascii="Helvetica" w:hAnsi="Helvetica"/>
          <w:i/>
          <w:iCs/>
          <w:sz w:val="22"/>
          <w:szCs w:val="22"/>
        </w:rPr>
        <w:t>vision</w:t>
      </w:r>
      <w:proofErr w:type="spellEnd"/>
      <w:r w:rsidR="00BC2E32" w:rsidRPr="00BC2E32">
        <w:rPr>
          <w:rFonts w:ascii="Helvetica" w:hAnsi="Helvetica"/>
          <w:i/>
          <w:iCs/>
          <w:sz w:val="22"/>
          <w:szCs w:val="22"/>
        </w:rPr>
        <w:t xml:space="preserve"> aziendale di </w:t>
      </w:r>
      <w:proofErr w:type="spellStart"/>
      <w:r w:rsidR="00BC2E32" w:rsidRPr="00BC2E32">
        <w:rPr>
          <w:rFonts w:ascii="Helvetica" w:hAnsi="Helvetica"/>
          <w:i/>
          <w:iCs/>
          <w:sz w:val="22"/>
          <w:szCs w:val="22"/>
        </w:rPr>
        <w:t>Evolution</w:t>
      </w:r>
      <w:proofErr w:type="spellEnd"/>
      <w:r w:rsidR="00BC2E32" w:rsidRPr="00BC2E32">
        <w:rPr>
          <w:rFonts w:ascii="Helvetica" w:hAnsi="Helvetica"/>
          <w:i/>
          <w:iCs/>
          <w:sz w:val="22"/>
          <w:szCs w:val="22"/>
        </w:rPr>
        <w:t xml:space="preserve"> Travel, orientata prima di tutto alla </w:t>
      </w:r>
      <w:r w:rsidR="00A63BB5">
        <w:rPr>
          <w:rFonts w:ascii="Helvetica" w:hAnsi="Helvetica"/>
          <w:i/>
          <w:iCs/>
          <w:sz w:val="22"/>
          <w:szCs w:val="22"/>
        </w:rPr>
        <w:t xml:space="preserve">massima </w:t>
      </w:r>
      <w:r w:rsidR="00BC2E32" w:rsidRPr="00BC2E32">
        <w:rPr>
          <w:rFonts w:ascii="Helvetica" w:hAnsi="Helvetica"/>
          <w:i/>
          <w:iCs/>
          <w:sz w:val="22"/>
          <w:szCs w:val="22"/>
        </w:rPr>
        <w:t xml:space="preserve">soddisfazione del cliente e alla tutela del </w:t>
      </w:r>
      <w:r w:rsidR="00A63BB5">
        <w:rPr>
          <w:rFonts w:ascii="Helvetica" w:hAnsi="Helvetica"/>
          <w:i/>
          <w:iCs/>
          <w:sz w:val="22"/>
          <w:szCs w:val="22"/>
        </w:rPr>
        <w:t xml:space="preserve">prezioso </w:t>
      </w:r>
      <w:r w:rsidR="00BC2E32" w:rsidRPr="00BC2E32">
        <w:rPr>
          <w:rFonts w:ascii="Helvetica" w:hAnsi="Helvetica"/>
          <w:i/>
          <w:iCs/>
          <w:sz w:val="22"/>
          <w:szCs w:val="22"/>
        </w:rPr>
        <w:t>lavoro dei propri consulenti”,</w:t>
      </w:r>
      <w:r w:rsidR="00BC2E32">
        <w:rPr>
          <w:rFonts w:ascii="Helvetica" w:hAnsi="Helvetica"/>
          <w:sz w:val="22"/>
          <w:szCs w:val="22"/>
        </w:rPr>
        <w:t xml:space="preserve"> commenta Monica </w:t>
      </w:r>
      <w:proofErr w:type="spellStart"/>
      <w:r w:rsidR="00BC2E32">
        <w:rPr>
          <w:rFonts w:ascii="Helvetica" w:hAnsi="Helvetica"/>
          <w:sz w:val="22"/>
          <w:szCs w:val="22"/>
        </w:rPr>
        <w:t>Sergiano</w:t>
      </w:r>
      <w:proofErr w:type="spellEnd"/>
      <w:r w:rsidR="00BC2E32">
        <w:rPr>
          <w:rFonts w:ascii="Helvetica" w:hAnsi="Helvetica"/>
          <w:sz w:val="22"/>
          <w:szCs w:val="22"/>
        </w:rPr>
        <w:t xml:space="preserve">, responsabile insurance di </w:t>
      </w:r>
      <w:proofErr w:type="spellStart"/>
      <w:r w:rsidR="00BC2E32">
        <w:rPr>
          <w:rFonts w:ascii="Helvetica" w:hAnsi="Helvetica"/>
          <w:sz w:val="22"/>
          <w:szCs w:val="22"/>
        </w:rPr>
        <w:t>Evolution</w:t>
      </w:r>
      <w:proofErr w:type="spellEnd"/>
      <w:r w:rsidR="00BC2E32">
        <w:rPr>
          <w:rFonts w:ascii="Helvetica" w:hAnsi="Helvetica"/>
          <w:sz w:val="22"/>
          <w:szCs w:val="22"/>
        </w:rPr>
        <w:t xml:space="preserve"> Travel.</w:t>
      </w:r>
    </w:p>
    <w:p w14:paraId="0A71716F" w14:textId="3D195636" w:rsidR="00286F5C" w:rsidRDefault="00286F5C" w:rsidP="00A67A17">
      <w:pPr>
        <w:widowControl/>
        <w:suppressAutoHyphens w:val="0"/>
        <w:jc w:val="both"/>
        <w:rPr>
          <w:rStyle w:val="Enfasigrassetto"/>
          <w:rFonts w:ascii="Helvetica" w:hAnsi="Helvetica"/>
          <w:color w:val="000000"/>
          <w:sz w:val="22"/>
          <w:szCs w:val="22"/>
        </w:rPr>
      </w:pPr>
    </w:p>
    <w:p w14:paraId="100D39E0" w14:textId="6671FB33" w:rsidR="00286F5C" w:rsidRDefault="00286F5C" w:rsidP="00A67A17">
      <w:pPr>
        <w:widowControl/>
        <w:suppressAutoHyphens w:val="0"/>
        <w:jc w:val="both"/>
        <w:rPr>
          <w:rStyle w:val="Enfasigrassetto"/>
          <w:rFonts w:ascii="Helvetica" w:hAnsi="Helvetica"/>
          <w:color w:val="000000"/>
          <w:sz w:val="22"/>
          <w:szCs w:val="22"/>
        </w:rPr>
      </w:pPr>
    </w:p>
    <w:p w14:paraId="05EEA27C" w14:textId="77777777" w:rsidR="008340F3" w:rsidRPr="00C71D48" w:rsidRDefault="008340F3" w:rsidP="00E76348">
      <w:pPr>
        <w:jc w:val="both"/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</w:pPr>
    </w:p>
    <w:p w14:paraId="6F6F40B2" w14:textId="77777777" w:rsidR="00831E6E" w:rsidRPr="00C71D48" w:rsidRDefault="00831E6E" w:rsidP="00831E6E">
      <w:pPr>
        <w:jc w:val="both"/>
        <w:rPr>
          <w:rFonts w:ascii="Helvetica" w:eastAsia="Times New Roman" w:hAnsi="Helvetica" w:cs="Times New Roman"/>
          <w:color w:val="000000"/>
          <w:sz w:val="22"/>
          <w:szCs w:val="22"/>
        </w:rPr>
      </w:pPr>
    </w:p>
    <w:p w14:paraId="1A11F064" w14:textId="77777777" w:rsidR="009E02C2" w:rsidRPr="00C71D48" w:rsidRDefault="009E02C2" w:rsidP="009E02C2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  <w:r w:rsidRPr="00C71D48">
        <w:rPr>
          <w:rFonts w:ascii="Helvetica" w:hAnsi="Helvetica" w:cs="Helvetica"/>
          <w:sz w:val="22"/>
          <w:szCs w:val="22"/>
          <w:lang w:val="en-US"/>
        </w:rPr>
        <w:t xml:space="preserve">Facebook: </w:t>
      </w:r>
      <w:hyperlink r:id="rId7" w:history="1">
        <w:r w:rsidRPr="00C71D48">
          <w:rPr>
            <w:rStyle w:val="Collegamentoipertestuale"/>
            <w:rFonts w:ascii="Helvetica" w:hAnsi="Helvetica" w:cs="Helvetica"/>
            <w:sz w:val="22"/>
            <w:szCs w:val="22"/>
            <w:lang w:val="en-US"/>
          </w:rPr>
          <w:t>https://www.facebook.com/EvolutionTravel/</w:t>
        </w:r>
      </w:hyperlink>
    </w:p>
    <w:p w14:paraId="585C9DC8" w14:textId="2091A257" w:rsidR="009E02C2" w:rsidRPr="00C71D48" w:rsidRDefault="009E02C2" w:rsidP="009E02C2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  <w:r w:rsidRPr="00C71D48">
        <w:rPr>
          <w:rFonts w:ascii="Helvetica" w:hAnsi="Helvetica" w:cs="Helvetica"/>
          <w:sz w:val="22"/>
          <w:szCs w:val="22"/>
          <w:lang w:val="en-US"/>
        </w:rPr>
        <w:t xml:space="preserve">Instagram: @evolutiontravelitalia - </w:t>
      </w:r>
      <w:hyperlink r:id="rId8" w:history="1">
        <w:r w:rsidRPr="00C71D48">
          <w:rPr>
            <w:rStyle w:val="Collegamentoipertestuale"/>
            <w:rFonts w:ascii="Helvetica" w:hAnsi="Helvetica" w:cs="Helvetica"/>
            <w:sz w:val="22"/>
            <w:szCs w:val="22"/>
            <w:lang w:val="en-US"/>
          </w:rPr>
          <w:t>https://www.instagram.com/evolutiontravelitalia/</w:t>
        </w:r>
      </w:hyperlink>
    </w:p>
    <w:p w14:paraId="741DD93F" w14:textId="77777777" w:rsidR="009E02C2" w:rsidRPr="00C71D48" w:rsidRDefault="009E02C2" w:rsidP="009E02C2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</w:p>
    <w:p w14:paraId="38242CB0" w14:textId="77777777" w:rsidR="009E02C2" w:rsidRPr="00C71D48" w:rsidRDefault="009E02C2" w:rsidP="009E02C2">
      <w:pPr>
        <w:jc w:val="both"/>
        <w:rPr>
          <w:rFonts w:ascii="Helvetica" w:hAnsi="Helvetica" w:cs="Helvetica"/>
          <w:sz w:val="22"/>
          <w:szCs w:val="22"/>
        </w:rPr>
      </w:pPr>
      <w:r w:rsidRPr="00C71D48">
        <w:rPr>
          <w:rFonts w:ascii="Helvetica" w:hAnsi="Helvetica" w:cs="Helvetica"/>
          <w:sz w:val="22"/>
          <w:szCs w:val="22"/>
        </w:rPr>
        <w:t xml:space="preserve">Ufficio Stampa </w:t>
      </w:r>
      <w:proofErr w:type="spellStart"/>
      <w:r w:rsidRPr="00C71D48">
        <w:rPr>
          <w:rFonts w:ascii="Helvetica" w:hAnsi="Helvetica" w:cs="Helvetica"/>
          <w:sz w:val="22"/>
          <w:szCs w:val="22"/>
        </w:rPr>
        <w:t>Evolution</w:t>
      </w:r>
      <w:proofErr w:type="spellEnd"/>
      <w:r w:rsidRPr="00C71D48">
        <w:rPr>
          <w:rFonts w:ascii="Helvetica" w:hAnsi="Helvetica" w:cs="Helvetica"/>
          <w:sz w:val="22"/>
          <w:szCs w:val="22"/>
        </w:rPr>
        <w:t xml:space="preserve"> Travel:</w:t>
      </w:r>
    </w:p>
    <w:p w14:paraId="5ED33DDE" w14:textId="77777777" w:rsidR="009E02C2" w:rsidRPr="00C71D48" w:rsidRDefault="009E02C2" w:rsidP="009E02C2">
      <w:pPr>
        <w:jc w:val="both"/>
        <w:rPr>
          <w:rFonts w:ascii="Helvetica" w:hAnsi="Helvetica" w:cs="Helvetica"/>
          <w:sz w:val="22"/>
          <w:szCs w:val="22"/>
        </w:rPr>
      </w:pPr>
      <w:r w:rsidRPr="00C71D48">
        <w:rPr>
          <w:rFonts w:ascii="Helvetica" w:hAnsi="Helvetica" w:cs="Helvetica"/>
          <w:sz w:val="22"/>
          <w:szCs w:val="22"/>
        </w:rPr>
        <w:t>AT Comunicazione – Milano</w:t>
      </w:r>
    </w:p>
    <w:p w14:paraId="68F956FF" w14:textId="1184543A" w:rsidR="009E02C2" w:rsidRPr="00C71D48" w:rsidRDefault="009E02C2" w:rsidP="009E02C2">
      <w:pPr>
        <w:jc w:val="both"/>
        <w:rPr>
          <w:rFonts w:ascii="Helvetica" w:hAnsi="Helvetica" w:cs="Helvetica"/>
          <w:sz w:val="22"/>
          <w:szCs w:val="22"/>
        </w:rPr>
      </w:pPr>
      <w:r w:rsidRPr="00C71D48">
        <w:rPr>
          <w:rFonts w:ascii="Helvetica" w:hAnsi="Helvetica" w:cs="Verdana"/>
          <w:sz w:val="22"/>
          <w:szCs w:val="22"/>
          <w:lang w:eastAsia="it-IT"/>
        </w:rPr>
        <w:t>349.2544617</w:t>
      </w:r>
    </w:p>
    <w:p w14:paraId="408B5D50" w14:textId="77777777" w:rsidR="009E02C2" w:rsidRPr="00C71D48" w:rsidRDefault="009E02C2" w:rsidP="009E02C2">
      <w:pPr>
        <w:jc w:val="both"/>
        <w:rPr>
          <w:rFonts w:ascii="Helvetica" w:hAnsi="Helvetica" w:cs="Helvetica"/>
          <w:sz w:val="22"/>
          <w:szCs w:val="22"/>
        </w:rPr>
      </w:pPr>
      <w:r w:rsidRPr="00C71D48">
        <w:rPr>
          <w:rFonts w:ascii="Helvetica" w:hAnsi="Helvetica" w:cs="Helvetica"/>
          <w:sz w:val="22"/>
          <w:szCs w:val="22"/>
        </w:rPr>
        <w:t>Alessandra Agostini – agostini@atcomunicazione.it</w:t>
      </w:r>
    </w:p>
    <w:p w14:paraId="3D879663" w14:textId="77777777" w:rsidR="009E02C2" w:rsidRPr="00C71D48" w:rsidRDefault="009E02C2" w:rsidP="009E02C2">
      <w:pPr>
        <w:jc w:val="both"/>
        <w:rPr>
          <w:rFonts w:ascii="Helvetica" w:hAnsi="Helvetica" w:cs="Helvetica"/>
          <w:sz w:val="22"/>
          <w:szCs w:val="22"/>
        </w:rPr>
      </w:pPr>
      <w:r w:rsidRPr="00C71D48">
        <w:rPr>
          <w:rFonts w:ascii="Helvetica" w:hAnsi="Helvetica" w:cs="Helvetica"/>
          <w:sz w:val="22"/>
          <w:szCs w:val="22"/>
        </w:rPr>
        <w:t>Claudia Torresani – torresani@atcomunicazione.it</w:t>
      </w:r>
    </w:p>
    <w:p w14:paraId="15A12304" w14:textId="77777777" w:rsidR="006F4743" w:rsidRPr="00C71D48" w:rsidRDefault="006F4743" w:rsidP="009E02C2">
      <w:pPr>
        <w:jc w:val="center"/>
        <w:rPr>
          <w:rFonts w:ascii="Helvetica" w:hAnsi="Helvetica" w:cs="Helvetica"/>
          <w:sz w:val="22"/>
          <w:szCs w:val="22"/>
        </w:rPr>
      </w:pPr>
    </w:p>
    <w:sectPr w:rsidR="006F4743" w:rsidRPr="00C71D48" w:rsidSect="00E71964">
      <w:pgSz w:w="11900" w:h="16840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charset w:val="4D"/>
    <w:family w:val="roman"/>
    <w:pitch w:val="variable"/>
    <w:sig w:usb0="A000006F" w:usb1="00000019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F42DDA"/>
    <w:multiLevelType w:val="multilevel"/>
    <w:tmpl w:val="939A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6E"/>
    <w:rsid w:val="00012DE2"/>
    <w:rsid w:val="00016980"/>
    <w:rsid w:val="00016CDE"/>
    <w:rsid w:val="00017C3F"/>
    <w:rsid w:val="0002030F"/>
    <w:rsid w:val="00020F03"/>
    <w:rsid w:val="000212EB"/>
    <w:rsid w:val="000224AC"/>
    <w:rsid w:val="000264D8"/>
    <w:rsid w:val="000265E3"/>
    <w:rsid w:val="0003133A"/>
    <w:rsid w:val="00032C91"/>
    <w:rsid w:val="000349D3"/>
    <w:rsid w:val="00037603"/>
    <w:rsid w:val="000422A3"/>
    <w:rsid w:val="000425AF"/>
    <w:rsid w:val="00043B99"/>
    <w:rsid w:val="000451FD"/>
    <w:rsid w:val="00045CEC"/>
    <w:rsid w:val="000462D7"/>
    <w:rsid w:val="000464E6"/>
    <w:rsid w:val="000473EC"/>
    <w:rsid w:val="00057C36"/>
    <w:rsid w:val="00057DFA"/>
    <w:rsid w:val="00060481"/>
    <w:rsid w:val="000627AE"/>
    <w:rsid w:val="0006498B"/>
    <w:rsid w:val="00071040"/>
    <w:rsid w:val="00072044"/>
    <w:rsid w:val="000720AC"/>
    <w:rsid w:val="0008084B"/>
    <w:rsid w:val="0008239E"/>
    <w:rsid w:val="00086632"/>
    <w:rsid w:val="0009260A"/>
    <w:rsid w:val="00094CC5"/>
    <w:rsid w:val="000952D9"/>
    <w:rsid w:val="000953D1"/>
    <w:rsid w:val="000958DE"/>
    <w:rsid w:val="00095B29"/>
    <w:rsid w:val="00097343"/>
    <w:rsid w:val="000A0FE1"/>
    <w:rsid w:val="000A3F32"/>
    <w:rsid w:val="000A40B6"/>
    <w:rsid w:val="000A48F4"/>
    <w:rsid w:val="000B0F34"/>
    <w:rsid w:val="000B18F2"/>
    <w:rsid w:val="000C1061"/>
    <w:rsid w:val="000C2E67"/>
    <w:rsid w:val="000C3007"/>
    <w:rsid w:val="000C438F"/>
    <w:rsid w:val="000C4575"/>
    <w:rsid w:val="000C6D98"/>
    <w:rsid w:val="000D0074"/>
    <w:rsid w:val="000D10B6"/>
    <w:rsid w:val="000D1A80"/>
    <w:rsid w:val="000D1C6E"/>
    <w:rsid w:val="000D446C"/>
    <w:rsid w:val="000D6DF6"/>
    <w:rsid w:val="000E0CBF"/>
    <w:rsid w:val="000E4480"/>
    <w:rsid w:val="000E739F"/>
    <w:rsid w:val="000E7B86"/>
    <w:rsid w:val="000F1515"/>
    <w:rsid w:val="000F5242"/>
    <w:rsid w:val="000F671D"/>
    <w:rsid w:val="00106663"/>
    <w:rsid w:val="00107664"/>
    <w:rsid w:val="00112414"/>
    <w:rsid w:val="001126C3"/>
    <w:rsid w:val="001136E7"/>
    <w:rsid w:val="00113894"/>
    <w:rsid w:val="001149B2"/>
    <w:rsid w:val="00116898"/>
    <w:rsid w:val="00117911"/>
    <w:rsid w:val="0012062B"/>
    <w:rsid w:val="0012138E"/>
    <w:rsid w:val="00126108"/>
    <w:rsid w:val="00130C77"/>
    <w:rsid w:val="00134A6E"/>
    <w:rsid w:val="00136CB6"/>
    <w:rsid w:val="00137EFA"/>
    <w:rsid w:val="0014184C"/>
    <w:rsid w:val="00142E0F"/>
    <w:rsid w:val="00145950"/>
    <w:rsid w:val="00146FF5"/>
    <w:rsid w:val="00147342"/>
    <w:rsid w:val="00147DD4"/>
    <w:rsid w:val="0015052D"/>
    <w:rsid w:val="0015098B"/>
    <w:rsid w:val="00151B47"/>
    <w:rsid w:val="00152CBC"/>
    <w:rsid w:val="00153552"/>
    <w:rsid w:val="001647AB"/>
    <w:rsid w:val="00170391"/>
    <w:rsid w:val="00170DAB"/>
    <w:rsid w:val="00174D3F"/>
    <w:rsid w:val="001808B9"/>
    <w:rsid w:val="0019290A"/>
    <w:rsid w:val="001938AA"/>
    <w:rsid w:val="0019416D"/>
    <w:rsid w:val="001A0F7C"/>
    <w:rsid w:val="001A181A"/>
    <w:rsid w:val="001A2B91"/>
    <w:rsid w:val="001A4B52"/>
    <w:rsid w:val="001A5BC1"/>
    <w:rsid w:val="001A634C"/>
    <w:rsid w:val="001B4CC4"/>
    <w:rsid w:val="001B54C5"/>
    <w:rsid w:val="001B58A7"/>
    <w:rsid w:val="001B72F7"/>
    <w:rsid w:val="001C0BCA"/>
    <w:rsid w:val="001C1BB9"/>
    <w:rsid w:val="001C554D"/>
    <w:rsid w:val="001C792F"/>
    <w:rsid w:val="001D1BD2"/>
    <w:rsid w:val="001D380C"/>
    <w:rsid w:val="001D49F6"/>
    <w:rsid w:val="001E2CBE"/>
    <w:rsid w:val="001E363A"/>
    <w:rsid w:val="001E4B57"/>
    <w:rsid w:val="001F1719"/>
    <w:rsid w:val="001F1BF6"/>
    <w:rsid w:val="001F2AAE"/>
    <w:rsid w:val="001F3F5A"/>
    <w:rsid w:val="001F6071"/>
    <w:rsid w:val="001F76A7"/>
    <w:rsid w:val="00202B0C"/>
    <w:rsid w:val="00204901"/>
    <w:rsid w:val="002064AC"/>
    <w:rsid w:val="00210AB9"/>
    <w:rsid w:val="00216BA8"/>
    <w:rsid w:val="00222C93"/>
    <w:rsid w:val="00241651"/>
    <w:rsid w:val="00241FBF"/>
    <w:rsid w:val="00243A9E"/>
    <w:rsid w:val="002461D1"/>
    <w:rsid w:val="00252A6A"/>
    <w:rsid w:val="00253C4A"/>
    <w:rsid w:val="002554AC"/>
    <w:rsid w:val="002558B7"/>
    <w:rsid w:val="00260C20"/>
    <w:rsid w:val="002644C0"/>
    <w:rsid w:val="002668ED"/>
    <w:rsid w:val="00266F4F"/>
    <w:rsid w:val="00267B3B"/>
    <w:rsid w:val="002715AC"/>
    <w:rsid w:val="00272199"/>
    <w:rsid w:val="00272E10"/>
    <w:rsid w:val="00274553"/>
    <w:rsid w:val="002865C6"/>
    <w:rsid w:val="00286F5C"/>
    <w:rsid w:val="00287619"/>
    <w:rsid w:val="002971B2"/>
    <w:rsid w:val="002A081B"/>
    <w:rsid w:val="002A3246"/>
    <w:rsid w:val="002A3C4A"/>
    <w:rsid w:val="002A4110"/>
    <w:rsid w:val="002A5221"/>
    <w:rsid w:val="002B3FB1"/>
    <w:rsid w:val="002C0972"/>
    <w:rsid w:val="002C2788"/>
    <w:rsid w:val="002D1F56"/>
    <w:rsid w:val="002E0563"/>
    <w:rsid w:val="002E1EEF"/>
    <w:rsid w:val="002E29D2"/>
    <w:rsid w:val="002E3417"/>
    <w:rsid w:val="002E3D7C"/>
    <w:rsid w:val="002E5F52"/>
    <w:rsid w:val="002E6E90"/>
    <w:rsid w:val="002F37BA"/>
    <w:rsid w:val="002F410A"/>
    <w:rsid w:val="002F4292"/>
    <w:rsid w:val="002F630B"/>
    <w:rsid w:val="00300FFD"/>
    <w:rsid w:val="0030290E"/>
    <w:rsid w:val="00302BC4"/>
    <w:rsid w:val="00305CA3"/>
    <w:rsid w:val="00306892"/>
    <w:rsid w:val="00310627"/>
    <w:rsid w:val="00312990"/>
    <w:rsid w:val="00313EC7"/>
    <w:rsid w:val="00317FFE"/>
    <w:rsid w:val="003226E2"/>
    <w:rsid w:val="0032411D"/>
    <w:rsid w:val="0033048A"/>
    <w:rsid w:val="00342405"/>
    <w:rsid w:val="00345378"/>
    <w:rsid w:val="003472E3"/>
    <w:rsid w:val="00347407"/>
    <w:rsid w:val="00347B52"/>
    <w:rsid w:val="00352837"/>
    <w:rsid w:val="00353601"/>
    <w:rsid w:val="00353F44"/>
    <w:rsid w:val="0035781F"/>
    <w:rsid w:val="00360C91"/>
    <w:rsid w:val="0036298D"/>
    <w:rsid w:val="00367DD0"/>
    <w:rsid w:val="00370193"/>
    <w:rsid w:val="0037087D"/>
    <w:rsid w:val="00374B18"/>
    <w:rsid w:val="0037527C"/>
    <w:rsid w:val="00375D3F"/>
    <w:rsid w:val="0037678E"/>
    <w:rsid w:val="00376CE1"/>
    <w:rsid w:val="00390468"/>
    <w:rsid w:val="0039201E"/>
    <w:rsid w:val="00395B0B"/>
    <w:rsid w:val="00395F6D"/>
    <w:rsid w:val="003A0291"/>
    <w:rsid w:val="003B0D52"/>
    <w:rsid w:val="003B157C"/>
    <w:rsid w:val="003B77DF"/>
    <w:rsid w:val="003C170E"/>
    <w:rsid w:val="003C31FD"/>
    <w:rsid w:val="003C5A31"/>
    <w:rsid w:val="003C6AEE"/>
    <w:rsid w:val="003D7424"/>
    <w:rsid w:val="003E4B8C"/>
    <w:rsid w:val="003E4CD5"/>
    <w:rsid w:val="003F40A0"/>
    <w:rsid w:val="003F631D"/>
    <w:rsid w:val="00402B25"/>
    <w:rsid w:val="004040C7"/>
    <w:rsid w:val="00413756"/>
    <w:rsid w:val="004150B3"/>
    <w:rsid w:val="00420396"/>
    <w:rsid w:val="004223CB"/>
    <w:rsid w:val="004248BE"/>
    <w:rsid w:val="0042569E"/>
    <w:rsid w:val="00426532"/>
    <w:rsid w:val="00433676"/>
    <w:rsid w:val="004350F8"/>
    <w:rsid w:val="00437162"/>
    <w:rsid w:val="00437880"/>
    <w:rsid w:val="00440529"/>
    <w:rsid w:val="00445837"/>
    <w:rsid w:val="00446030"/>
    <w:rsid w:val="00447815"/>
    <w:rsid w:val="0045326D"/>
    <w:rsid w:val="00454BB4"/>
    <w:rsid w:val="00455DCA"/>
    <w:rsid w:val="00455E99"/>
    <w:rsid w:val="00456D3C"/>
    <w:rsid w:val="00457810"/>
    <w:rsid w:val="004606EF"/>
    <w:rsid w:val="00460C1A"/>
    <w:rsid w:val="00461AD1"/>
    <w:rsid w:val="00466CD4"/>
    <w:rsid w:val="00473876"/>
    <w:rsid w:val="00474AF3"/>
    <w:rsid w:val="004804EF"/>
    <w:rsid w:val="00487A1C"/>
    <w:rsid w:val="00494494"/>
    <w:rsid w:val="004958BD"/>
    <w:rsid w:val="004959A8"/>
    <w:rsid w:val="004A0E86"/>
    <w:rsid w:val="004A1E30"/>
    <w:rsid w:val="004A2ECD"/>
    <w:rsid w:val="004A59CA"/>
    <w:rsid w:val="004A6AFA"/>
    <w:rsid w:val="004A6C3B"/>
    <w:rsid w:val="004A7328"/>
    <w:rsid w:val="004B1E1C"/>
    <w:rsid w:val="004B2BA4"/>
    <w:rsid w:val="004B4950"/>
    <w:rsid w:val="004C15D6"/>
    <w:rsid w:val="004C272E"/>
    <w:rsid w:val="004C466E"/>
    <w:rsid w:val="004C5DEF"/>
    <w:rsid w:val="004D07E6"/>
    <w:rsid w:val="004D13AB"/>
    <w:rsid w:val="004D2597"/>
    <w:rsid w:val="004D2681"/>
    <w:rsid w:val="004D3997"/>
    <w:rsid w:val="004D5E8E"/>
    <w:rsid w:val="004E07AB"/>
    <w:rsid w:val="004E3450"/>
    <w:rsid w:val="004E7D7C"/>
    <w:rsid w:val="004F651D"/>
    <w:rsid w:val="00500B5B"/>
    <w:rsid w:val="005022FF"/>
    <w:rsid w:val="0050390D"/>
    <w:rsid w:val="00504DAF"/>
    <w:rsid w:val="00505F06"/>
    <w:rsid w:val="005109D5"/>
    <w:rsid w:val="00511D93"/>
    <w:rsid w:val="005149A7"/>
    <w:rsid w:val="0051714A"/>
    <w:rsid w:val="00522E0C"/>
    <w:rsid w:val="00525E5E"/>
    <w:rsid w:val="0052694F"/>
    <w:rsid w:val="0053059B"/>
    <w:rsid w:val="0053231E"/>
    <w:rsid w:val="0053523E"/>
    <w:rsid w:val="005354D7"/>
    <w:rsid w:val="0053590A"/>
    <w:rsid w:val="00535ADA"/>
    <w:rsid w:val="00536800"/>
    <w:rsid w:val="005376AF"/>
    <w:rsid w:val="005401BC"/>
    <w:rsid w:val="00541B44"/>
    <w:rsid w:val="00543232"/>
    <w:rsid w:val="00544C49"/>
    <w:rsid w:val="00544CD3"/>
    <w:rsid w:val="00544E05"/>
    <w:rsid w:val="0055420E"/>
    <w:rsid w:val="00555368"/>
    <w:rsid w:val="0055584D"/>
    <w:rsid w:val="00557631"/>
    <w:rsid w:val="00562013"/>
    <w:rsid w:val="00562405"/>
    <w:rsid w:val="00562968"/>
    <w:rsid w:val="00565139"/>
    <w:rsid w:val="005656CC"/>
    <w:rsid w:val="0056674B"/>
    <w:rsid w:val="00570B69"/>
    <w:rsid w:val="00583221"/>
    <w:rsid w:val="00583D58"/>
    <w:rsid w:val="00584E26"/>
    <w:rsid w:val="00596491"/>
    <w:rsid w:val="005A129E"/>
    <w:rsid w:val="005B03C7"/>
    <w:rsid w:val="005B0915"/>
    <w:rsid w:val="005B1B01"/>
    <w:rsid w:val="005B47A8"/>
    <w:rsid w:val="005B58B5"/>
    <w:rsid w:val="005B66F7"/>
    <w:rsid w:val="005C3451"/>
    <w:rsid w:val="005C48BE"/>
    <w:rsid w:val="005C6B18"/>
    <w:rsid w:val="005D05BA"/>
    <w:rsid w:val="005D3FA7"/>
    <w:rsid w:val="005D777F"/>
    <w:rsid w:val="005E0845"/>
    <w:rsid w:val="005E1DEB"/>
    <w:rsid w:val="005E2BC6"/>
    <w:rsid w:val="005E372B"/>
    <w:rsid w:val="005E38C3"/>
    <w:rsid w:val="005E3C88"/>
    <w:rsid w:val="005E3F1B"/>
    <w:rsid w:val="005E662E"/>
    <w:rsid w:val="005E685A"/>
    <w:rsid w:val="005E732A"/>
    <w:rsid w:val="005F0E55"/>
    <w:rsid w:val="005F112B"/>
    <w:rsid w:val="005F630A"/>
    <w:rsid w:val="00614D0E"/>
    <w:rsid w:val="0061521C"/>
    <w:rsid w:val="006203CB"/>
    <w:rsid w:val="006303B9"/>
    <w:rsid w:val="00635FAC"/>
    <w:rsid w:val="00636212"/>
    <w:rsid w:val="0064065F"/>
    <w:rsid w:val="00642869"/>
    <w:rsid w:val="00642964"/>
    <w:rsid w:val="00645F1D"/>
    <w:rsid w:val="00650E79"/>
    <w:rsid w:val="0065333A"/>
    <w:rsid w:val="006533E7"/>
    <w:rsid w:val="00653AD8"/>
    <w:rsid w:val="00665220"/>
    <w:rsid w:val="00667C46"/>
    <w:rsid w:val="006752A2"/>
    <w:rsid w:val="00677329"/>
    <w:rsid w:val="00681A00"/>
    <w:rsid w:val="00681FAE"/>
    <w:rsid w:val="00682930"/>
    <w:rsid w:val="00683C0B"/>
    <w:rsid w:val="00685D8A"/>
    <w:rsid w:val="00690AF0"/>
    <w:rsid w:val="00693A0E"/>
    <w:rsid w:val="006949EC"/>
    <w:rsid w:val="00694E2E"/>
    <w:rsid w:val="00695049"/>
    <w:rsid w:val="00696CB6"/>
    <w:rsid w:val="006A5C93"/>
    <w:rsid w:val="006A7C40"/>
    <w:rsid w:val="006B12C4"/>
    <w:rsid w:val="006B20E9"/>
    <w:rsid w:val="006B3837"/>
    <w:rsid w:val="006B7274"/>
    <w:rsid w:val="006C067D"/>
    <w:rsid w:val="006C16DB"/>
    <w:rsid w:val="006C262A"/>
    <w:rsid w:val="006C5FF0"/>
    <w:rsid w:val="006C75A1"/>
    <w:rsid w:val="006D0E56"/>
    <w:rsid w:val="006D1A8F"/>
    <w:rsid w:val="006D2695"/>
    <w:rsid w:val="006D36B4"/>
    <w:rsid w:val="006D77DA"/>
    <w:rsid w:val="006D7D1C"/>
    <w:rsid w:val="006D7DB6"/>
    <w:rsid w:val="006E0E74"/>
    <w:rsid w:val="006E154B"/>
    <w:rsid w:val="006E3236"/>
    <w:rsid w:val="006E4495"/>
    <w:rsid w:val="006E6A42"/>
    <w:rsid w:val="006F10CC"/>
    <w:rsid w:val="006F4743"/>
    <w:rsid w:val="006F6477"/>
    <w:rsid w:val="007025A3"/>
    <w:rsid w:val="00703AD2"/>
    <w:rsid w:val="00703BCA"/>
    <w:rsid w:val="00704160"/>
    <w:rsid w:val="0071249F"/>
    <w:rsid w:val="00712A01"/>
    <w:rsid w:val="00717B93"/>
    <w:rsid w:val="00720632"/>
    <w:rsid w:val="007207E7"/>
    <w:rsid w:val="007211FB"/>
    <w:rsid w:val="0072293C"/>
    <w:rsid w:val="00724EDD"/>
    <w:rsid w:val="00726690"/>
    <w:rsid w:val="00727224"/>
    <w:rsid w:val="00734F80"/>
    <w:rsid w:val="00735657"/>
    <w:rsid w:val="00736FC8"/>
    <w:rsid w:val="00741942"/>
    <w:rsid w:val="00745617"/>
    <w:rsid w:val="007479EC"/>
    <w:rsid w:val="00761AAE"/>
    <w:rsid w:val="00764ACE"/>
    <w:rsid w:val="0076697E"/>
    <w:rsid w:val="00767D10"/>
    <w:rsid w:val="00770497"/>
    <w:rsid w:val="00771F66"/>
    <w:rsid w:val="0077538E"/>
    <w:rsid w:val="007A023B"/>
    <w:rsid w:val="007A596D"/>
    <w:rsid w:val="007A6D31"/>
    <w:rsid w:val="007B6067"/>
    <w:rsid w:val="007B7185"/>
    <w:rsid w:val="007C0503"/>
    <w:rsid w:val="007D027A"/>
    <w:rsid w:val="007D0A0F"/>
    <w:rsid w:val="007D1CD3"/>
    <w:rsid w:val="007D5ADA"/>
    <w:rsid w:val="007D5F5E"/>
    <w:rsid w:val="007D6335"/>
    <w:rsid w:val="007D633D"/>
    <w:rsid w:val="007E2939"/>
    <w:rsid w:val="007E2E2D"/>
    <w:rsid w:val="007E3EBB"/>
    <w:rsid w:val="007F18D6"/>
    <w:rsid w:val="007F3C08"/>
    <w:rsid w:val="007F48D4"/>
    <w:rsid w:val="007F5E6D"/>
    <w:rsid w:val="007F5F86"/>
    <w:rsid w:val="0080081A"/>
    <w:rsid w:val="00801498"/>
    <w:rsid w:val="008035C1"/>
    <w:rsid w:val="00806FE2"/>
    <w:rsid w:val="00812BB8"/>
    <w:rsid w:val="00812DF5"/>
    <w:rsid w:val="00814DF0"/>
    <w:rsid w:val="00817A58"/>
    <w:rsid w:val="0082290E"/>
    <w:rsid w:val="00823227"/>
    <w:rsid w:val="0082463F"/>
    <w:rsid w:val="00824A54"/>
    <w:rsid w:val="008260B9"/>
    <w:rsid w:val="008312A4"/>
    <w:rsid w:val="00831E6E"/>
    <w:rsid w:val="008323BF"/>
    <w:rsid w:val="008330B4"/>
    <w:rsid w:val="008334C7"/>
    <w:rsid w:val="008340B3"/>
    <w:rsid w:val="008340F3"/>
    <w:rsid w:val="00834794"/>
    <w:rsid w:val="008354A6"/>
    <w:rsid w:val="008365FA"/>
    <w:rsid w:val="008437D6"/>
    <w:rsid w:val="00845DE9"/>
    <w:rsid w:val="008478B8"/>
    <w:rsid w:val="00850955"/>
    <w:rsid w:val="00852E1F"/>
    <w:rsid w:val="008547C2"/>
    <w:rsid w:val="0086070C"/>
    <w:rsid w:val="008624BB"/>
    <w:rsid w:val="008667A5"/>
    <w:rsid w:val="0087346C"/>
    <w:rsid w:val="008734B1"/>
    <w:rsid w:val="00873C87"/>
    <w:rsid w:val="00875A5A"/>
    <w:rsid w:val="008768CF"/>
    <w:rsid w:val="0088072A"/>
    <w:rsid w:val="00881F4F"/>
    <w:rsid w:val="00893864"/>
    <w:rsid w:val="00893FDD"/>
    <w:rsid w:val="008945D0"/>
    <w:rsid w:val="00896557"/>
    <w:rsid w:val="00897B42"/>
    <w:rsid w:val="008A2AD8"/>
    <w:rsid w:val="008B0749"/>
    <w:rsid w:val="008B4D88"/>
    <w:rsid w:val="008C2780"/>
    <w:rsid w:val="008C53A3"/>
    <w:rsid w:val="008C6EFF"/>
    <w:rsid w:val="008D06A4"/>
    <w:rsid w:val="008D1732"/>
    <w:rsid w:val="008D46C7"/>
    <w:rsid w:val="008F1755"/>
    <w:rsid w:val="008F662A"/>
    <w:rsid w:val="008F6B46"/>
    <w:rsid w:val="008F6E5B"/>
    <w:rsid w:val="008F7383"/>
    <w:rsid w:val="00900C12"/>
    <w:rsid w:val="00903933"/>
    <w:rsid w:val="009060BB"/>
    <w:rsid w:val="009118BD"/>
    <w:rsid w:val="00915D25"/>
    <w:rsid w:val="00915DF8"/>
    <w:rsid w:val="00921974"/>
    <w:rsid w:val="00923E70"/>
    <w:rsid w:val="00925070"/>
    <w:rsid w:val="00930E1E"/>
    <w:rsid w:val="0093370F"/>
    <w:rsid w:val="009356B0"/>
    <w:rsid w:val="00940A22"/>
    <w:rsid w:val="00940D48"/>
    <w:rsid w:val="00950B7F"/>
    <w:rsid w:val="00951876"/>
    <w:rsid w:val="00954381"/>
    <w:rsid w:val="00954BA3"/>
    <w:rsid w:val="009607CB"/>
    <w:rsid w:val="00960E18"/>
    <w:rsid w:val="009612D2"/>
    <w:rsid w:val="0096568B"/>
    <w:rsid w:val="009718DD"/>
    <w:rsid w:val="00974823"/>
    <w:rsid w:val="009751C0"/>
    <w:rsid w:val="00975C32"/>
    <w:rsid w:val="00975E66"/>
    <w:rsid w:val="00976EA8"/>
    <w:rsid w:val="009771C9"/>
    <w:rsid w:val="009773E8"/>
    <w:rsid w:val="00981DF7"/>
    <w:rsid w:val="00983488"/>
    <w:rsid w:val="00985618"/>
    <w:rsid w:val="0098726A"/>
    <w:rsid w:val="00991205"/>
    <w:rsid w:val="009915FA"/>
    <w:rsid w:val="0099286A"/>
    <w:rsid w:val="009961B6"/>
    <w:rsid w:val="009A0126"/>
    <w:rsid w:val="009A0DF6"/>
    <w:rsid w:val="009A387E"/>
    <w:rsid w:val="009A3D0E"/>
    <w:rsid w:val="009A463C"/>
    <w:rsid w:val="009A7E66"/>
    <w:rsid w:val="009B3875"/>
    <w:rsid w:val="009B6B1B"/>
    <w:rsid w:val="009C29BB"/>
    <w:rsid w:val="009C4B4D"/>
    <w:rsid w:val="009C4CD0"/>
    <w:rsid w:val="009C510E"/>
    <w:rsid w:val="009C6EBD"/>
    <w:rsid w:val="009C7002"/>
    <w:rsid w:val="009D0738"/>
    <w:rsid w:val="009D629A"/>
    <w:rsid w:val="009E01FF"/>
    <w:rsid w:val="009E02C2"/>
    <w:rsid w:val="009E042F"/>
    <w:rsid w:val="009E2FB0"/>
    <w:rsid w:val="009E502D"/>
    <w:rsid w:val="009E60D9"/>
    <w:rsid w:val="009E6756"/>
    <w:rsid w:val="009E7DFC"/>
    <w:rsid w:val="009F6F43"/>
    <w:rsid w:val="009F74CE"/>
    <w:rsid w:val="00A00A7F"/>
    <w:rsid w:val="00A011CB"/>
    <w:rsid w:val="00A02293"/>
    <w:rsid w:val="00A0397B"/>
    <w:rsid w:val="00A06DCD"/>
    <w:rsid w:val="00A144CB"/>
    <w:rsid w:val="00A15CAD"/>
    <w:rsid w:val="00A20287"/>
    <w:rsid w:val="00A217F6"/>
    <w:rsid w:val="00A24F4A"/>
    <w:rsid w:val="00A2584E"/>
    <w:rsid w:val="00A30392"/>
    <w:rsid w:val="00A30A5E"/>
    <w:rsid w:val="00A322E3"/>
    <w:rsid w:val="00A36E98"/>
    <w:rsid w:val="00A37989"/>
    <w:rsid w:val="00A456A3"/>
    <w:rsid w:val="00A4780B"/>
    <w:rsid w:val="00A50ED8"/>
    <w:rsid w:val="00A51179"/>
    <w:rsid w:val="00A51FD7"/>
    <w:rsid w:val="00A53091"/>
    <w:rsid w:val="00A578E4"/>
    <w:rsid w:val="00A63BB5"/>
    <w:rsid w:val="00A641D3"/>
    <w:rsid w:val="00A64E98"/>
    <w:rsid w:val="00A66737"/>
    <w:rsid w:val="00A66B8C"/>
    <w:rsid w:val="00A67A17"/>
    <w:rsid w:val="00A7226A"/>
    <w:rsid w:val="00A7365C"/>
    <w:rsid w:val="00A7384D"/>
    <w:rsid w:val="00A74794"/>
    <w:rsid w:val="00A75CE4"/>
    <w:rsid w:val="00A7774E"/>
    <w:rsid w:val="00A77C57"/>
    <w:rsid w:val="00A801D3"/>
    <w:rsid w:val="00A82F9A"/>
    <w:rsid w:val="00A83C35"/>
    <w:rsid w:val="00A87220"/>
    <w:rsid w:val="00A951E0"/>
    <w:rsid w:val="00A9613B"/>
    <w:rsid w:val="00A96AE7"/>
    <w:rsid w:val="00AA148F"/>
    <w:rsid w:val="00AA1A1E"/>
    <w:rsid w:val="00AA392E"/>
    <w:rsid w:val="00AA420A"/>
    <w:rsid w:val="00AA78F2"/>
    <w:rsid w:val="00AB0791"/>
    <w:rsid w:val="00AB70A1"/>
    <w:rsid w:val="00AB72EB"/>
    <w:rsid w:val="00AC04BC"/>
    <w:rsid w:val="00AC06ED"/>
    <w:rsid w:val="00AC2D61"/>
    <w:rsid w:val="00AC5065"/>
    <w:rsid w:val="00AC5F9D"/>
    <w:rsid w:val="00AC66F3"/>
    <w:rsid w:val="00AD042C"/>
    <w:rsid w:val="00AD3250"/>
    <w:rsid w:val="00AD4471"/>
    <w:rsid w:val="00AD5A38"/>
    <w:rsid w:val="00AD7A5F"/>
    <w:rsid w:val="00AE0EA0"/>
    <w:rsid w:val="00AF25A7"/>
    <w:rsid w:val="00AF35F5"/>
    <w:rsid w:val="00AF5933"/>
    <w:rsid w:val="00AF6307"/>
    <w:rsid w:val="00AF7710"/>
    <w:rsid w:val="00B0066F"/>
    <w:rsid w:val="00B0115D"/>
    <w:rsid w:val="00B11274"/>
    <w:rsid w:val="00B13A4B"/>
    <w:rsid w:val="00B21A94"/>
    <w:rsid w:val="00B25DFA"/>
    <w:rsid w:val="00B27186"/>
    <w:rsid w:val="00B31135"/>
    <w:rsid w:val="00B34F44"/>
    <w:rsid w:val="00B35B45"/>
    <w:rsid w:val="00B35B65"/>
    <w:rsid w:val="00B373CA"/>
    <w:rsid w:val="00B40617"/>
    <w:rsid w:val="00B41E0F"/>
    <w:rsid w:val="00B4474D"/>
    <w:rsid w:val="00B46F5A"/>
    <w:rsid w:val="00B47F9D"/>
    <w:rsid w:val="00B51C46"/>
    <w:rsid w:val="00B545BA"/>
    <w:rsid w:val="00B54B58"/>
    <w:rsid w:val="00B558FB"/>
    <w:rsid w:val="00B57AB1"/>
    <w:rsid w:val="00B64CA6"/>
    <w:rsid w:val="00B65CD6"/>
    <w:rsid w:val="00B66711"/>
    <w:rsid w:val="00B76291"/>
    <w:rsid w:val="00B77285"/>
    <w:rsid w:val="00B82BC7"/>
    <w:rsid w:val="00B8335D"/>
    <w:rsid w:val="00B8785E"/>
    <w:rsid w:val="00B87ABC"/>
    <w:rsid w:val="00B92C56"/>
    <w:rsid w:val="00BA0052"/>
    <w:rsid w:val="00BA33B0"/>
    <w:rsid w:val="00BA3773"/>
    <w:rsid w:val="00BA3835"/>
    <w:rsid w:val="00BA4286"/>
    <w:rsid w:val="00BA48AF"/>
    <w:rsid w:val="00BB25B1"/>
    <w:rsid w:val="00BB28D1"/>
    <w:rsid w:val="00BB3127"/>
    <w:rsid w:val="00BB390B"/>
    <w:rsid w:val="00BB54B3"/>
    <w:rsid w:val="00BB5658"/>
    <w:rsid w:val="00BC2969"/>
    <w:rsid w:val="00BC2E32"/>
    <w:rsid w:val="00BC739C"/>
    <w:rsid w:val="00BD0AA6"/>
    <w:rsid w:val="00BD2063"/>
    <w:rsid w:val="00BD2D5C"/>
    <w:rsid w:val="00BD2E86"/>
    <w:rsid w:val="00BD41FE"/>
    <w:rsid w:val="00BD457D"/>
    <w:rsid w:val="00BD5F2C"/>
    <w:rsid w:val="00BE0B89"/>
    <w:rsid w:val="00BE16E9"/>
    <w:rsid w:val="00BE335C"/>
    <w:rsid w:val="00BE5971"/>
    <w:rsid w:val="00BF3099"/>
    <w:rsid w:val="00BF36F4"/>
    <w:rsid w:val="00BF5A56"/>
    <w:rsid w:val="00C01469"/>
    <w:rsid w:val="00C03B06"/>
    <w:rsid w:val="00C07BFA"/>
    <w:rsid w:val="00C10506"/>
    <w:rsid w:val="00C12ED5"/>
    <w:rsid w:val="00C13C22"/>
    <w:rsid w:val="00C1401E"/>
    <w:rsid w:val="00C14E7F"/>
    <w:rsid w:val="00C2021F"/>
    <w:rsid w:val="00C2148B"/>
    <w:rsid w:val="00C22399"/>
    <w:rsid w:val="00C26318"/>
    <w:rsid w:val="00C277A2"/>
    <w:rsid w:val="00C27C33"/>
    <w:rsid w:val="00C323E3"/>
    <w:rsid w:val="00C338D1"/>
    <w:rsid w:val="00C41B03"/>
    <w:rsid w:val="00C43CE6"/>
    <w:rsid w:val="00C53D93"/>
    <w:rsid w:val="00C54955"/>
    <w:rsid w:val="00C56341"/>
    <w:rsid w:val="00C56819"/>
    <w:rsid w:val="00C64DAE"/>
    <w:rsid w:val="00C70A97"/>
    <w:rsid w:val="00C71D48"/>
    <w:rsid w:val="00C735E1"/>
    <w:rsid w:val="00C7520B"/>
    <w:rsid w:val="00C75861"/>
    <w:rsid w:val="00C77E8A"/>
    <w:rsid w:val="00C801F5"/>
    <w:rsid w:val="00C81E51"/>
    <w:rsid w:val="00C82B94"/>
    <w:rsid w:val="00C85691"/>
    <w:rsid w:val="00C878FC"/>
    <w:rsid w:val="00C918D4"/>
    <w:rsid w:val="00C9191A"/>
    <w:rsid w:val="00C9221B"/>
    <w:rsid w:val="00C929D8"/>
    <w:rsid w:val="00C944B9"/>
    <w:rsid w:val="00C95F7D"/>
    <w:rsid w:val="00CA0CBC"/>
    <w:rsid w:val="00CA7AA1"/>
    <w:rsid w:val="00CB4D1D"/>
    <w:rsid w:val="00CC3B52"/>
    <w:rsid w:val="00CC4759"/>
    <w:rsid w:val="00CC62D9"/>
    <w:rsid w:val="00CC75B6"/>
    <w:rsid w:val="00CD0E85"/>
    <w:rsid w:val="00CD17D3"/>
    <w:rsid w:val="00CD3D79"/>
    <w:rsid w:val="00CD577A"/>
    <w:rsid w:val="00CD757C"/>
    <w:rsid w:val="00CE0657"/>
    <w:rsid w:val="00CE0CCE"/>
    <w:rsid w:val="00CE4B06"/>
    <w:rsid w:val="00CE659C"/>
    <w:rsid w:val="00CE6A25"/>
    <w:rsid w:val="00CF07F5"/>
    <w:rsid w:val="00CF4AD5"/>
    <w:rsid w:val="00CF5B71"/>
    <w:rsid w:val="00CF6D35"/>
    <w:rsid w:val="00CF78A3"/>
    <w:rsid w:val="00CF7D81"/>
    <w:rsid w:val="00D01877"/>
    <w:rsid w:val="00D02683"/>
    <w:rsid w:val="00D03F56"/>
    <w:rsid w:val="00D065A8"/>
    <w:rsid w:val="00D0729E"/>
    <w:rsid w:val="00D1320D"/>
    <w:rsid w:val="00D178FF"/>
    <w:rsid w:val="00D21E65"/>
    <w:rsid w:val="00D228C3"/>
    <w:rsid w:val="00D25B32"/>
    <w:rsid w:val="00D27BD1"/>
    <w:rsid w:val="00D30262"/>
    <w:rsid w:val="00D31AC6"/>
    <w:rsid w:val="00D3743E"/>
    <w:rsid w:val="00D37DED"/>
    <w:rsid w:val="00D42A7A"/>
    <w:rsid w:val="00D45430"/>
    <w:rsid w:val="00D5029D"/>
    <w:rsid w:val="00D52368"/>
    <w:rsid w:val="00D52C9D"/>
    <w:rsid w:val="00D5386F"/>
    <w:rsid w:val="00D548F3"/>
    <w:rsid w:val="00D5579C"/>
    <w:rsid w:val="00D606A5"/>
    <w:rsid w:val="00D61391"/>
    <w:rsid w:val="00D62239"/>
    <w:rsid w:val="00D64DD4"/>
    <w:rsid w:val="00D66BA9"/>
    <w:rsid w:val="00D7079C"/>
    <w:rsid w:val="00D70E28"/>
    <w:rsid w:val="00D71C8A"/>
    <w:rsid w:val="00D73972"/>
    <w:rsid w:val="00D76878"/>
    <w:rsid w:val="00D77803"/>
    <w:rsid w:val="00D803CC"/>
    <w:rsid w:val="00D80C24"/>
    <w:rsid w:val="00D91479"/>
    <w:rsid w:val="00D9297F"/>
    <w:rsid w:val="00DA2EF3"/>
    <w:rsid w:val="00DA6313"/>
    <w:rsid w:val="00DA779D"/>
    <w:rsid w:val="00DB2825"/>
    <w:rsid w:val="00DB355C"/>
    <w:rsid w:val="00DC07BA"/>
    <w:rsid w:val="00DC1632"/>
    <w:rsid w:val="00DC1EC4"/>
    <w:rsid w:val="00DC2E89"/>
    <w:rsid w:val="00DC4861"/>
    <w:rsid w:val="00DD0C9C"/>
    <w:rsid w:val="00DD0F68"/>
    <w:rsid w:val="00DD2FB7"/>
    <w:rsid w:val="00DD6887"/>
    <w:rsid w:val="00DD68B8"/>
    <w:rsid w:val="00DD6D8F"/>
    <w:rsid w:val="00DE04E4"/>
    <w:rsid w:val="00DE7379"/>
    <w:rsid w:val="00DF1511"/>
    <w:rsid w:val="00DF6B2F"/>
    <w:rsid w:val="00E004AB"/>
    <w:rsid w:val="00E00A50"/>
    <w:rsid w:val="00E03180"/>
    <w:rsid w:val="00E03972"/>
    <w:rsid w:val="00E051F6"/>
    <w:rsid w:val="00E12866"/>
    <w:rsid w:val="00E14402"/>
    <w:rsid w:val="00E20313"/>
    <w:rsid w:val="00E20BFD"/>
    <w:rsid w:val="00E235CD"/>
    <w:rsid w:val="00E25668"/>
    <w:rsid w:val="00E267CE"/>
    <w:rsid w:val="00E268B8"/>
    <w:rsid w:val="00E269AF"/>
    <w:rsid w:val="00E33A59"/>
    <w:rsid w:val="00E374BE"/>
    <w:rsid w:val="00E378BD"/>
    <w:rsid w:val="00E44201"/>
    <w:rsid w:val="00E44EB9"/>
    <w:rsid w:val="00E479D8"/>
    <w:rsid w:val="00E53759"/>
    <w:rsid w:val="00E53AF0"/>
    <w:rsid w:val="00E551A3"/>
    <w:rsid w:val="00E55AA7"/>
    <w:rsid w:val="00E672EE"/>
    <w:rsid w:val="00E71964"/>
    <w:rsid w:val="00E7318F"/>
    <w:rsid w:val="00E74EC5"/>
    <w:rsid w:val="00E76348"/>
    <w:rsid w:val="00E7649D"/>
    <w:rsid w:val="00E82033"/>
    <w:rsid w:val="00E82738"/>
    <w:rsid w:val="00E85C0B"/>
    <w:rsid w:val="00E921C4"/>
    <w:rsid w:val="00E943B4"/>
    <w:rsid w:val="00E9524D"/>
    <w:rsid w:val="00EA24D1"/>
    <w:rsid w:val="00EA4923"/>
    <w:rsid w:val="00EA5E20"/>
    <w:rsid w:val="00EA7D41"/>
    <w:rsid w:val="00EA7F15"/>
    <w:rsid w:val="00EB4EAC"/>
    <w:rsid w:val="00EB5DFF"/>
    <w:rsid w:val="00EC2AA7"/>
    <w:rsid w:val="00EC560A"/>
    <w:rsid w:val="00ED22FF"/>
    <w:rsid w:val="00ED62BF"/>
    <w:rsid w:val="00EE3B6B"/>
    <w:rsid w:val="00EF1992"/>
    <w:rsid w:val="00EF6EB2"/>
    <w:rsid w:val="00F021B2"/>
    <w:rsid w:val="00F05622"/>
    <w:rsid w:val="00F10319"/>
    <w:rsid w:val="00F14C88"/>
    <w:rsid w:val="00F15F97"/>
    <w:rsid w:val="00F1753A"/>
    <w:rsid w:val="00F23262"/>
    <w:rsid w:val="00F2708A"/>
    <w:rsid w:val="00F27A1B"/>
    <w:rsid w:val="00F27EB1"/>
    <w:rsid w:val="00F32CD8"/>
    <w:rsid w:val="00F3417D"/>
    <w:rsid w:val="00F34D4C"/>
    <w:rsid w:val="00F364FA"/>
    <w:rsid w:val="00F4082B"/>
    <w:rsid w:val="00F41C3B"/>
    <w:rsid w:val="00F44618"/>
    <w:rsid w:val="00F44DFC"/>
    <w:rsid w:val="00F46827"/>
    <w:rsid w:val="00F5412B"/>
    <w:rsid w:val="00F566EF"/>
    <w:rsid w:val="00F65B26"/>
    <w:rsid w:val="00F65BB0"/>
    <w:rsid w:val="00F65D71"/>
    <w:rsid w:val="00F65FC9"/>
    <w:rsid w:val="00F767E3"/>
    <w:rsid w:val="00F77F8A"/>
    <w:rsid w:val="00F85177"/>
    <w:rsid w:val="00F85EFE"/>
    <w:rsid w:val="00F911C9"/>
    <w:rsid w:val="00F92E9D"/>
    <w:rsid w:val="00F96E11"/>
    <w:rsid w:val="00FA2CF4"/>
    <w:rsid w:val="00FA47EB"/>
    <w:rsid w:val="00FA64A6"/>
    <w:rsid w:val="00FB174B"/>
    <w:rsid w:val="00FB3708"/>
    <w:rsid w:val="00FB4092"/>
    <w:rsid w:val="00FB624F"/>
    <w:rsid w:val="00FB713A"/>
    <w:rsid w:val="00FB7C0A"/>
    <w:rsid w:val="00FC0A38"/>
    <w:rsid w:val="00FC1A0F"/>
    <w:rsid w:val="00FC2D7C"/>
    <w:rsid w:val="00FC2FEA"/>
    <w:rsid w:val="00FC373D"/>
    <w:rsid w:val="00FC62B5"/>
    <w:rsid w:val="00FD4D7E"/>
    <w:rsid w:val="00FD5FAF"/>
    <w:rsid w:val="00FE562C"/>
    <w:rsid w:val="00FE6606"/>
    <w:rsid w:val="00FE6B77"/>
    <w:rsid w:val="00FE765D"/>
    <w:rsid w:val="00FF0639"/>
    <w:rsid w:val="00FF11EF"/>
    <w:rsid w:val="00FF5AFF"/>
    <w:rsid w:val="00FF5B6F"/>
    <w:rsid w:val="00FF5E91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F70BE"/>
  <w14:defaultImageDpi w14:val="300"/>
  <w15:docId w15:val="{B6B5A782-6B47-0641-8EF6-2DAF1DDE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merican Typewriter" w:eastAsiaTheme="minorEastAsia" w:hAnsi="American Typewriter" w:cs="American Typewriter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1E6E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CB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CBE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6B20E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71964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64A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F767E3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212EB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66F7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0224A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86F5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2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8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8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2436">
                          <w:blockQuote w:val="1"/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5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8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44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volutiontravelital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EvolutionTrav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olutiontravel.it/it_IT/home.html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Giordano</dc:creator>
  <cp:keywords/>
  <dc:description/>
  <cp:lastModifiedBy>Ste B.</cp:lastModifiedBy>
  <cp:revision>2</cp:revision>
  <dcterms:created xsi:type="dcterms:W3CDTF">2020-09-29T12:22:00Z</dcterms:created>
  <dcterms:modified xsi:type="dcterms:W3CDTF">2020-09-29T12:22:00Z</dcterms:modified>
</cp:coreProperties>
</file>